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1E6" w14:textId="2953424A" w:rsidR="0088163B" w:rsidRPr="0009624D" w:rsidRDefault="00DD20DF" w:rsidP="0009624D">
      <w:pPr>
        <w:jc w:val="center"/>
        <w:rPr>
          <w:rFonts w:cs="Times New Roman"/>
          <w:b/>
          <w:bCs/>
          <w:szCs w:val="24"/>
          <w:u w:val="single"/>
        </w:rPr>
      </w:pPr>
      <w:bookmarkStart w:id="0" w:name="_Hlk160811748"/>
      <w:r w:rsidRPr="0009624D">
        <w:rPr>
          <w:rFonts w:cs="Times New Roman"/>
          <w:b/>
          <w:bCs/>
          <w:szCs w:val="24"/>
          <w:u w:val="single"/>
        </w:rPr>
        <w:t>S</w:t>
      </w:r>
      <w:r w:rsidR="0088163B" w:rsidRPr="0009624D">
        <w:rPr>
          <w:rFonts w:cs="Times New Roman"/>
          <w:b/>
          <w:bCs/>
          <w:szCs w:val="24"/>
          <w:u w:val="single"/>
        </w:rPr>
        <w:t>tate</w:t>
      </w:r>
      <w:r w:rsidR="00583CEF">
        <w:rPr>
          <w:rFonts w:cs="Times New Roman"/>
          <w:b/>
          <w:bCs/>
          <w:szCs w:val="24"/>
          <w:u w:val="single"/>
        </w:rPr>
        <w:t xml:space="preserve"> </w:t>
      </w:r>
      <w:r w:rsidR="0088163B" w:rsidRPr="0009624D">
        <w:rPr>
          <w:rFonts w:cs="Times New Roman"/>
          <w:b/>
          <w:bCs/>
          <w:szCs w:val="24"/>
          <w:u w:val="single"/>
        </w:rPr>
        <w:t>Legislative</w:t>
      </w:r>
      <w:r w:rsidR="00583CEF">
        <w:rPr>
          <w:rFonts w:cs="Times New Roman"/>
          <w:b/>
          <w:bCs/>
          <w:szCs w:val="24"/>
          <w:u w:val="single"/>
        </w:rPr>
        <w:t xml:space="preserve"> </w:t>
      </w:r>
      <w:r w:rsidR="0088163B" w:rsidRPr="0009624D">
        <w:rPr>
          <w:rFonts w:cs="Times New Roman"/>
          <w:b/>
          <w:bCs/>
          <w:szCs w:val="24"/>
          <w:u w:val="single"/>
        </w:rPr>
        <w:t>Update</w:t>
      </w:r>
      <w:r w:rsidR="00583CEF">
        <w:rPr>
          <w:rFonts w:cs="Times New Roman"/>
          <w:b/>
          <w:bCs/>
          <w:szCs w:val="24"/>
          <w:u w:val="single"/>
        </w:rPr>
        <w:t xml:space="preserve"> </w:t>
      </w:r>
      <w:r w:rsidR="0088163B" w:rsidRPr="0009624D">
        <w:rPr>
          <w:rFonts w:cs="Times New Roman"/>
          <w:b/>
          <w:bCs/>
          <w:szCs w:val="24"/>
          <w:u w:val="single"/>
        </w:rPr>
        <w:t>–</w:t>
      </w:r>
      <w:r w:rsidR="00583CEF">
        <w:rPr>
          <w:rFonts w:cs="Times New Roman"/>
          <w:b/>
          <w:bCs/>
          <w:szCs w:val="24"/>
          <w:u w:val="single"/>
        </w:rPr>
        <w:t xml:space="preserve"> </w:t>
      </w:r>
      <w:r w:rsidR="00CA72B0">
        <w:rPr>
          <w:rFonts w:cs="Times New Roman"/>
          <w:b/>
          <w:bCs/>
          <w:szCs w:val="24"/>
          <w:u w:val="single"/>
        </w:rPr>
        <w:t>November</w:t>
      </w:r>
      <w:r w:rsidR="00583CEF">
        <w:rPr>
          <w:rFonts w:cs="Times New Roman"/>
          <w:b/>
          <w:bCs/>
          <w:szCs w:val="24"/>
          <w:u w:val="single"/>
        </w:rPr>
        <w:t xml:space="preserve"> </w:t>
      </w:r>
      <w:r w:rsidR="00E7068F">
        <w:rPr>
          <w:rFonts w:cs="Times New Roman"/>
          <w:b/>
          <w:bCs/>
          <w:szCs w:val="24"/>
          <w:u w:val="single"/>
        </w:rPr>
        <w:t>1</w:t>
      </w:r>
      <w:r w:rsidR="00307AE0">
        <w:rPr>
          <w:rFonts w:cs="Times New Roman"/>
          <w:b/>
          <w:bCs/>
          <w:szCs w:val="24"/>
          <w:u w:val="single"/>
        </w:rPr>
        <w:t>5</w:t>
      </w:r>
      <w:r w:rsidR="00BF6E07" w:rsidRPr="0009624D">
        <w:rPr>
          <w:rFonts w:cs="Times New Roman"/>
          <w:b/>
          <w:bCs/>
          <w:szCs w:val="24"/>
          <w:u w:val="single"/>
        </w:rPr>
        <w:t>,</w:t>
      </w:r>
      <w:r w:rsidR="00583CEF">
        <w:rPr>
          <w:rFonts w:cs="Times New Roman"/>
          <w:b/>
          <w:bCs/>
          <w:szCs w:val="24"/>
          <w:u w:val="single"/>
        </w:rPr>
        <w:t xml:space="preserve"> </w:t>
      </w:r>
      <w:r w:rsidR="0088163B" w:rsidRPr="0009624D">
        <w:rPr>
          <w:rFonts w:cs="Times New Roman"/>
          <w:b/>
          <w:bCs/>
          <w:szCs w:val="24"/>
          <w:u w:val="single"/>
        </w:rPr>
        <w:t>202</w:t>
      </w:r>
      <w:r w:rsidR="00C8467E" w:rsidRPr="0009624D">
        <w:rPr>
          <w:rFonts w:cs="Times New Roman"/>
          <w:b/>
          <w:bCs/>
          <w:szCs w:val="24"/>
          <w:u w:val="single"/>
        </w:rPr>
        <w:t>4</w:t>
      </w:r>
    </w:p>
    <w:p w14:paraId="7CA7B97C" w14:textId="77777777" w:rsidR="001F463E" w:rsidRPr="0009624D" w:rsidRDefault="001F463E" w:rsidP="0009624D">
      <w:pPr>
        <w:rPr>
          <w:rFonts w:cs="Times New Roman"/>
          <w:szCs w:val="24"/>
        </w:rPr>
      </w:pPr>
    </w:p>
    <w:p w14:paraId="4983CE72" w14:textId="46BC8060" w:rsidR="001B1AB5" w:rsidRPr="0009624D" w:rsidRDefault="001B1AB5" w:rsidP="0009624D">
      <w:pPr>
        <w:rPr>
          <w:rStyle w:val="Hyperlink"/>
          <w:rFonts w:cs="Times New Roman"/>
          <w:szCs w:val="24"/>
        </w:rPr>
      </w:pPr>
      <w:r w:rsidRPr="0009624D">
        <w:rPr>
          <w:rFonts w:cs="Times New Roman"/>
          <w:szCs w:val="24"/>
        </w:rPr>
        <w:t>For</w:t>
      </w:r>
      <w:r w:rsidR="00583CEF">
        <w:rPr>
          <w:rFonts w:cs="Times New Roman"/>
          <w:szCs w:val="24"/>
        </w:rPr>
        <w:t xml:space="preserve"> </w:t>
      </w:r>
      <w:r w:rsidRPr="0009624D">
        <w:rPr>
          <w:rFonts w:cs="Times New Roman"/>
          <w:szCs w:val="24"/>
        </w:rPr>
        <w:t>more</w:t>
      </w:r>
      <w:r w:rsidR="00583CEF">
        <w:rPr>
          <w:rFonts w:cs="Times New Roman"/>
          <w:szCs w:val="24"/>
        </w:rPr>
        <w:t xml:space="preserve"> </w:t>
      </w:r>
      <w:r w:rsidRPr="0009624D">
        <w:rPr>
          <w:rFonts w:cs="Times New Roman"/>
          <w:szCs w:val="24"/>
        </w:rPr>
        <w:t>information</w:t>
      </w:r>
      <w:r w:rsidR="00583CEF">
        <w:rPr>
          <w:rFonts w:cs="Times New Roman"/>
          <w:szCs w:val="24"/>
        </w:rPr>
        <w:t xml:space="preserve"> </w:t>
      </w:r>
      <w:r w:rsidRPr="0009624D">
        <w:rPr>
          <w:rFonts w:cs="Times New Roman"/>
          <w:szCs w:val="24"/>
        </w:rPr>
        <w:t>regarding</w:t>
      </w:r>
      <w:r w:rsidR="00583CEF">
        <w:rPr>
          <w:rFonts w:cs="Times New Roman"/>
          <w:szCs w:val="24"/>
        </w:rPr>
        <w:t xml:space="preserve"> </w:t>
      </w:r>
      <w:r w:rsidRPr="0009624D">
        <w:rPr>
          <w:rFonts w:cs="Times New Roman"/>
          <w:szCs w:val="24"/>
        </w:rPr>
        <w:t>ACS</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Policy</w:t>
      </w:r>
      <w:r w:rsidR="00583CEF">
        <w:rPr>
          <w:rFonts w:cs="Times New Roman"/>
          <w:szCs w:val="24"/>
        </w:rPr>
        <w:t xml:space="preserve"> </w:t>
      </w:r>
      <w:r w:rsidRPr="0009624D">
        <w:rPr>
          <w:rFonts w:cs="Times New Roman"/>
          <w:szCs w:val="24"/>
        </w:rPr>
        <w:t>Priorities</w:t>
      </w:r>
      <w:r w:rsidR="00583CEF">
        <w:rPr>
          <w:rFonts w:cs="Times New Roman"/>
          <w:szCs w:val="24"/>
        </w:rPr>
        <w:t xml:space="preserve"> </w:t>
      </w:r>
      <w:r w:rsidRPr="0009624D">
        <w:rPr>
          <w:rFonts w:cs="Times New Roman"/>
          <w:szCs w:val="24"/>
        </w:rPr>
        <w:t>in</w:t>
      </w:r>
      <w:r w:rsidR="00583CEF">
        <w:rPr>
          <w:rFonts w:cs="Times New Roman"/>
          <w:szCs w:val="24"/>
        </w:rPr>
        <w:t xml:space="preserve"> </w:t>
      </w:r>
      <w:r w:rsidRPr="0009624D">
        <w:rPr>
          <w:rFonts w:cs="Times New Roman"/>
          <w:szCs w:val="24"/>
        </w:rPr>
        <w:t>your</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please</w:t>
      </w:r>
      <w:r w:rsidR="00583CEF">
        <w:rPr>
          <w:rFonts w:cs="Times New Roman"/>
          <w:szCs w:val="24"/>
        </w:rPr>
        <w:t xml:space="preserve"> </w:t>
      </w:r>
      <w:r w:rsidRPr="0009624D">
        <w:rPr>
          <w:rFonts w:cs="Times New Roman"/>
          <w:szCs w:val="24"/>
        </w:rPr>
        <w:t>contact</w:t>
      </w:r>
      <w:r w:rsidR="00583CEF">
        <w:rPr>
          <w:rFonts w:cs="Times New Roman"/>
          <w:szCs w:val="24"/>
        </w:rPr>
        <w:t xml:space="preserve"> </w:t>
      </w:r>
      <w:r w:rsidRPr="0009624D">
        <w:rPr>
          <w:rFonts w:cs="Times New Roman"/>
          <w:szCs w:val="24"/>
        </w:rPr>
        <w:t>Catherine</w:t>
      </w:r>
      <w:r w:rsidR="00583CEF">
        <w:rPr>
          <w:rFonts w:cs="Times New Roman"/>
          <w:szCs w:val="24"/>
        </w:rPr>
        <w:t xml:space="preserve"> </w:t>
      </w:r>
      <w:r w:rsidRPr="0009624D">
        <w:rPr>
          <w:rFonts w:cs="Times New Roman"/>
          <w:szCs w:val="24"/>
        </w:rPr>
        <w:t>Hendricks,</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Manager,</w:t>
      </w:r>
      <w:r w:rsidR="00583CEF">
        <w:rPr>
          <w:rFonts w:cs="Times New Roman"/>
          <w:szCs w:val="24"/>
        </w:rPr>
        <w:t xml:space="preserve"> </w:t>
      </w:r>
      <w:r w:rsidRPr="0009624D">
        <w:rPr>
          <w:rFonts w:cs="Times New Roman"/>
          <w:szCs w:val="24"/>
        </w:rPr>
        <w:t>at</w:t>
      </w:r>
      <w:r w:rsidR="00583CEF">
        <w:rPr>
          <w:rFonts w:cs="Times New Roman"/>
          <w:szCs w:val="24"/>
        </w:rPr>
        <w:t xml:space="preserve"> </w:t>
      </w:r>
      <w:hyperlink r:id="rId6" w:history="1">
        <w:r w:rsidRPr="0009624D">
          <w:rPr>
            <w:rStyle w:val="Hyperlink"/>
            <w:rFonts w:cs="Times New Roman"/>
            <w:szCs w:val="24"/>
          </w:rPr>
          <w:t>chendricks@facs.org</w:t>
        </w:r>
      </w:hyperlink>
      <w:r w:rsidR="00583CEF">
        <w:rPr>
          <w:rFonts w:cs="Times New Roman"/>
          <w:szCs w:val="24"/>
        </w:rPr>
        <w:t xml:space="preserve"> </w:t>
      </w:r>
      <w:r w:rsidRPr="0009624D">
        <w:rPr>
          <w:rFonts w:cs="Times New Roman"/>
          <w:szCs w:val="24"/>
        </w:rPr>
        <w:t>or</w:t>
      </w:r>
      <w:r w:rsidR="00583CEF">
        <w:rPr>
          <w:rFonts w:cs="Times New Roman"/>
          <w:szCs w:val="24"/>
        </w:rPr>
        <w:t xml:space="preserve"> </w:t>
      </w:r>
      <w:r w:rsidRPr="0009624D">
        <w:rPr>
          <w:rFonts w:cs="Times New Roman"/>
          <w:szCs w:val="24"/>
        </w:rPr>
        <w:t>Cory</w:t>
      </w:r>
      <w:r w:rsidR="00583CEF">
        <w:rPr>
          <w:rFonts w:cs="Times New Roman"/>
          <w:szCs w:val="24"/>
        </w:rPr>
        <w:t xml:space="preserve"> </w:t>
      </w:r>
      <w:r w:rsidRPr="0009624D">
        <w:rPr>
          <w:rFonts w:cs="Times New Roman"/>
          <w:szCs w:val="24"/>
        </w:rPr>
        <w:t>Bloom,</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Associate,</w:t>
      </w:r>
      <w:r w:rsidR="00583CEF">
        <w:rPr>
          <w:rFonts w:cs="Times New Roman"/>
          <w:szCs w:val="24"/>
        </w:rPr>
        <w:t xml:space="preserve"> </w:t>
      </w:r>
      <w:r w:rsidRPr="0009624D">
        <w:rPr>
          <w:rFonts w:cs="Times New Roman"/>
          <w:szCs w:val="24"/>
        </w:rPr>
        <w:t>at</w:t>
      </w:r>
      <w:r w:rsidR="00583CEF">
        <w:rPr>
          <w:rFonts w:cs="Times New Roman"/>
          <w:szCs w:val="24"/>
        </w:rPr>
        <w:t xml:space="preserve"> </w:t>
      </w:r>
      <w:hyperlink r:id="rId7" w:history="1">
        <w:r w:rsidRPr="0009624D">
          <w:rPr>
            <w:rStyle w:val="Hyperlink"/>
            <w:rFonts w:cs="Times New Roman"/>
            <w:szCs w:val="24"/>
          </w:rPr>
          <w:t>cbloom@facs.org</w:t>
        </w:r>
      </w:hyperlink>
      <w:r w:rsidRPr="0009624D">
        <w:rPr>
          <w:rFonts w:cs="Times New Roman"/>
          <w:szCs w:val="24"/>
        </w:rPr>
        <w:t>.</w:t>
      </w:r>
      <w:r w:rsidR="00583CEF">
        <w:rPr>
          <w:rFonts w:cs="Times New Roman"/>
          <w:szCs w:val="24"/>
        </w:rPr>
        <w:t xml:space="preserve"> </w:t>
      </w:r>
      <w:r w:rsidRPr="0009624D">
        <w:rPr>
          <w:rFonts w:cs="Times New Roman"/>
          <w:szCs w:val="24"/>
        </w:rPr>
        <w:t>To</w:t>
      </w:r>
      <w:r w:rsidR="00583CEF">
        <w:rPr>
          <w:rFonts w:cs="Times New Roman"/>
          <w:szCs w:val="24"/>
        </w:rPr>
        <w:t xml:space="preserve"> </w:t>
      </w:r>
      <w:r w:rsidRPr="0009624D">
        <w:rPr>
          <w:rFonts w:cs="Times New Roman"/>
          <w:szCs w:val="24"/>
        </w:rPr>
        <w:t>view</w:t>
      </w:r>
      <w:r w:rsidR="00583CEF">
        <w:rPr>
          <w:rFonts w:cs="Times New Roman"/>
          <w:szCs w:val="24"/>
        </w:rPr>
        <w:t xml:space="preserve"> </w:t>
      </w:r>
      <w:r w:rsidRPr="0009624D">
        <w:rPr>
          <w:rFonts w:cs="Times New Roman"/>
          <w:szCs w:val="24"/>
        </w:rPr>
        <w:t>a</w:t>
      </w:r>
      <w:r w:rsidR="00583CEF">
        <w:rPr>
          <w:rFonts w:cs="Times New Roman"/>
          <w:szCs w:val="24"/>
        </w:rPr>
        <w:t xml:space="preserve"> </w:t>
      </w:r>
      <w:r w:rsidRPr="0009624D">
        <w:rPr>
          <w:rFonts w:cs="Times New Roman"/>
          <w:szCs w:val="24"/>
        </w:rPr>
        <w:t>complete</w:t>
      </w:r>
      <w:r w:rsidR="00583CEF">
        <w:rPr>
          <w:rFonts w:cs="Times New Roman"/>
          <w:szCs w:val="24"/>
        </w:rPr>
        <w:t xml:space="preserve"> </w:t>
      </w:r>
      <w:r w:rsidRPr="0009624D">
        <w:rPr>
          <w:rFonts w:cs="Times New Roman"/>
          <w:szCs w:val="24"/>
        </w:rPr>
        <w:t>list</w:t>
      </w:r>
      <w:r w:rsidR="00583CEF">
        <w:rPr>
          <w:rFonts w:cs="Times New Roman"/>
          <w:szCs w:val="24"/>
        </w:rPr>
        <w:t xml:space="preserve"> </w:t>
      </w:r>
      <w:r w:rsidRPr="0009624D">
        <w:rPr>
          <w:rFonts w:cs="Times New Roman"/>
          <w:szCs w:val="24"/>
        </w:rPr>
        <w:t>of</w:t>
      </w:r>
      <w:r w:rsidR="00583CEF">
        <w:rPr>
          <w:rFonts w:cs="Times New Roman"/>
          <w:szCs w:val="24"/>
        </w:rPr>
        <w:t xml:space="preserve"> </w:t>
      </w:r>
      <w:r w:rsidRPr="0009624D">
        <w:rPr>
          <w:rFonts w:cs="Times New Roman"/>
          <w:szCs w:val="24"/>
        </w:rPr>
        <w:t>bills</w:t>
      </w:r>
      <w:r w:rsidR="00583CEF">
        <w:rPr>
          <w:rFonts w:cs="Times New Roman"/>
          <w:szCs w:val="24"/>
        </w:rPr>
        <w:t xml:space="preserve"> </w:t>
      </w:r>
      <w:r w:rsidRPr="0009624D">
        <w:rPr>
          <w:rFonts w:cs="Times New Roman"/>
          <w:szCs w:val="24"/>
        </w:rPr>
        <w:t>ACS</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Affairs</w:t>
      </w:r>
      <w:r w:rsidR="00583CEF">
        <w:rPr>
          <w:rFonts w:cs="Times New Roman"/>
          <w:szCs w:val="24"/>
        </w:rPr>
        <w:t xml:space="preserve"> </w:t>
      </w:r>
      <w:r w:rsidRPr="0009624D">
        <w:rPr>
          <w:rFonts w:cs="Times New Roman"/>
          <w:szCs w:val="24"/>
        </w:rPr>
        <w:t>is</w:t>
      </w:r>
      <w:r w:rsidR="00583CEF">
        <w:rPr>
          <w:rFonts w:cs="Times New Roman"/>
          <w:szCs w:val="24"/>
        </w:rPr>
        <w:t xml:space="preserve"> </w:t>
      </w:r>
      <w:r w:rsidRPr="0009624D">
        <w:rPr>
          <w:rFonts w:cs="Times New Roman"/>
          <w:szCs w:val="24"/>
        </w:rPr>
        <w:t>tracking,</w:t>
      </w:r>
      <w:r w:rsidR="00583CEF">
        <w:rPr>
          <w:rFonts w:cs="Times New Roman"/>
          <w:szCs w:val="24"/>
        </w:rPr>
        <w:t xml:space="preserve"> </w:t>
      </w:r>
      <w:r w:rsidRPr="0009624D">
        <w:rPr>
          <w:rFonts w:cs="Times New Roman"/>
          <w:szCs w:val="24"/>
        </w:rPr>
        <w:t>visit</w:t>
      </w:r>
      <w:r w:rsidR="00583CEF">
        <w:rPr>
          <w:rFonts w:cs="Times New Roman"/>
          <w:szCs w:val="24"/>
        </w:rPr>
        <w:t xml:space="preserve"> </w:t>
      </w:r>
      <w:r w:rsidRPr="0009624D">
        <w:rPr>
          <w:rFonts w:cs="Times New Roman"/>
          <w:szCs w:val="24"/>
        </w:rPr>
        <w:t>our</w:t>
      </w:r>
      <w:r w:rsidR="00583CEF">
        <w:rPr>
          <w:rFonts w:cs="Times New Roman"/>
          <w:szCs w:val="24"/>
        </w:rPr>
        <w:t xml:space="preserve"> </w:t>
      </w:r>
      <w:r w:rsidRPr="0009624D">
        <w:rPr>
          <w:rFonts w:cs="Times New Roman"/>
          <w:szCs w:val="24"/>
        </w:rPr>
        <w:t>online</w:t>
      </w:r>
      <w:r w:rsidR="00583CEF">
        <w:rPr>
          <w:rFonts w:cs="Times New Roman"/>
          <w:szCs w:val="24"/>
        </w:rPr>
        <w:t xml:space="preserve"> </w:t>
      </w:r>
      <w:hyperlink r:id="rId8" w:history="1">
        <w:r w:rsidRPr="0009624D">
          <w:rPr>
            <w:rStyle w:val="Hyperlink"/>
            <w:rFonts w:cs="Times New Roman"/>
            <w:szCs w:val="24"/>
          </w:rPr>
          <w:t>State</w:t>
        </w:r>
        <w:r w:rsidR="00583CEF">
          <w:rPr>
            <w:rStyle w:val="Hyperlink"/>
            <w:rFonts w:cs="Times New Roman"/>
            <w:szCs w:val="24"/>
          </w:rPr>
          <w:t xml:space="preserve"> </w:t>
        </w:r>
        <w:r w:rsidRPr="0009624D">
          <w:rPr>
            <w:rStyle w:val="Hyperlink"/>
            <w:rFonts w:cs="Times New Roman"/>
            <w:szCs w:val="24"/>
          </w:rPr>
          <w:t>Legislative</w:t>
        </w:r>
        <w:r w:rsidR="00583CEF">
          <w:rPr>
            <w:rStyle w:val="Hyperlink"/>
            <w:rFonts w:cs="Times New Roman"/>
            <w:szCs w:val="24"/>
          </w:rPr>
          <w:t xml:space="preserve"> </w:t>
        </w:r>
        <w:r w:rsidRPr="0009624D">
          <w:rPr>
            <w:rStyle w:val="Hyperlink"/>
            <w:rFonts w:cs="Times New Roman"/>
            <w:szCs w:val="24"/>
          </w:rPr>
          <w:t>Tracker.</w:t>
        </w:r>
      </w:hyperlink>
    </w:p>
    <w:p w14:paraId="6093C3C1" w14:textId="77777777" w:rsidR="001B1AB5" w:rsidRPr="0009624D" w:rsidRDefault="001B1AB5" w:rsidP="0009624D">
      <w:pPr>
        <w:rPr>
          <w:rFonts w:cs="Times New Roman"/>
          <w:b/>
          <w:bCs/>
          <w:szCs w:val="24"/>
          <w:u w:val="single"/>
        </w:rPr>
      </w:pPr>
    </w:p>
    <w:p w14:paraId="1FC9A2E0" w14:textId="1022E66C" w:rsidR="009F247B" w:rsidRPr="0009624D" w:rsidRDefault="008F2FC1" w:rsidP="0009624D">
      <w:pPr>
        <w:rPr>
          <w:rFonts w:cs="Times New Roman"/>
          <w:b/>
          <w:bCs/>
          <w:szCs w:val="24"/>
          <w:u w:val="single"/>
        </w:rPr>
      </w:pPr>
      <w:r w:rsidRPr="0009624D">
        <w:rPr>
          <w:rFonts w:cs="Times New Roman"/>
          <w:b/>
          <w:bCs/>
          <w:szCs w:val="24"/>
          <w:u w:val="single"/>
        </w:rPr>
        <w:t>S</w:t>
      </w:r>
      <w:r w:rsidR="009F247B" w:rsidRPr="0009624D">
        <w:rPr>
          <w:rFonts w:cs="Times New Roman"/>
          <w:b/>
          <w:bCs/>
          <w:szCs w:val="24"/>
          <w:u w:val="single"/>
        </w:rPr>
        <w:t>TATE</w:t>
      </w:r>
      <w:r w:rsidR="00583CEF">
        <w:rPr>
          <w:rFonts w:cs="Times New Roman"/>
          <w:b/>
          <w:bCs/>
          <w:szCs w:val="24"/>
          <w:u w:val="single"/>
        </w:rPr>
        <w:t xml:space="preserve"> </w:t>
      </w:r>
      <w:r w:rsidR="009F247B" w:rsidRPr="0009624D">
        <w:rPr>
          <w:rFonts w:cs="Times New Roman"/>
          <w:b/>
          <w:bCs/>
          <w:szCs w:val="24"/>
          <w:u w:val="single"/>
        </w:rPr>
        <w:t>AFFAIRS</w:t>
      </w:r>
      <w:r w:rsidR="00583CEF">
        <w:rPr>
          <w:rFonts w:cs="Times New Roman"/>
          <w:b/>
          <w:bCs/>
          <w:szCs w:val="24"/>
          <w:u w:val="single"/>
        </w:rPr>
        <w:t xml:space="preserve"> </w:t>
      </w:r>
      <w:r w:rsidR="009F247B" w:rsidRPr="0009624D">
        <w:rPr>
          <w:rFonts w:cs="Times New Roman"/>
          <w:b/>
          <w:bCs/>
          <w:szCs w:val="24"/>
          <w:u w:val="single"/>
        </w:rPr>
        <w:t>WORKGROUP</w:t>
      </w:r>
    </w:p>
    <w:p w14:paraId="157A2419" w14:textId="7B6EEED6" w:rsidR="009F247B" w:rsidRPr="0009624D" w:rsidRDefault="009F247B" w:rsidP="0009624D">
      <w:pPr>
        <w:rPr>
          <w:rFonts w:cs="Times New Roman"/>
          <w:szCs w:val="24"/>
        </w:rPr>
      </w:pPr>
      <w:r w:rsidRPr="0009624D">
        <w:rPr>
          <w:rFonts w:cs="Times New Roman"/>
          <w:szCs w:val="24"/>
        </w:rPr>
        <w:t>Arnold</w:t>
      </w:r>
      <w:r w:rsidR="00583CEF">
        <w:rPr>
          <w:rFonts w:cs="Times New Roman"/>
          <w:szCs w:val="24"/>
        </w:rPr>
        <w:t xml:space="preserve"> </w:t>
      </w:r>
      <w:r w:rsidRPr="0009624D">
        <w:rPr>
          <w:rFonts w:cs="Times New Roman"/>
          <w:szCs w:val="24"/>
        </w:rPr>
        <w:t>Baskies</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(NJ);</w:t>
      </w:r>
      <w:r w:rsidR="00583CEF">
        <w:rPr>
          <w:rFonts w:cs="Times New Roman"/>
          <w:szCs w:val="24"/>
        </w:rPr>
        <w:t xml:space="preserve"> </w:t>
      </w:r>
      <w:r w:rsidRPr="0009624D">
        <w:rPr>
          <w:rFonts w:cs="Times New Roman"/>
          <w:szCs w:val="24"/>
        </w:rPr>
        <w:t>Ali</w:t>
      </w:r>
      <w:r w:rsidR="00583CEF">
        <w:rPr>
          <w:rFonts w:cs="Times New Roman"/>
          <w:szCs w:val="24"/>
        </w:rPr>
        <w:t xml:space="preserve"> </w:t>
      </w:r>
      <w:r w:rsidRPr="0009624D">
        <w:rPr>
          <w:rFonts w:cs="Times New Roman"/>
          <w:szCs w:val="24"/>
        </w:rPr>
        <w:t>Kasraeian</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(FL);</w:t>
      </w:r>
      <w:r w:rsidR="00583CEF">
        <w:rPr>
          <w:rFonts w:cs="Times New Roman"/>
          <w:szCs w:val="24"/>
        </w:rPr>
        <w:t xml:space="preserve"> </w:t>
      </w:r>
      <w:r w:rsidRPr="0009624D">
        <w:rPr>
          <w:rFonts w:cs="Times New Roman"/>
          <w:szCs w:val="24"/>
        </w:rPr>
        <w:t>Kevin</w:t>
      </w:r>
      <w:r w:rsidR="00583CEF">
        <w:rPr>
          <w:rFonts w:cs="Times New Roman"/>
          <w:szCs w:val="24"/>
        </w:rPr>
        <w:t xml:space="preserve"> </w:t>
      </w:r>
      <w:r w:rsidRPr="0009624D">
        <w:rPr>
          <w:rFonts w:cs="Times New Roman"/>
          <w:szCs w:val="24"/>
        </w:rPr>
        <w:t>Koo</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(MN);</w:t>
      </w:r>
      <w:r w:rsidR="00583CEF">
        <w:rPr>
          <w:rFonts w:cs="Times New Roman"/>
          <w:szCs w:val="24"/>
        </w:rPr>
        <w:t xml:space="preserve"> </w:t>
      </w:r>
      <w:r w:rsidRPr="0009624D">
        <w:rPr>
          <w:rFonts w:cs="Times New Roman"/>
          <w:szCs w:val="24"/>
        </w:rPr>
        <w:t>and</w:t>
      </w:r>
      <w:r w:rsidR="00583CEF">
        <w:rPr>
          <w:rFonts w:cs="Times New Roman"/>
          <w:szCs w:val="24"/>
        </w:rPr>
        <w:t xml:space="preserve"> </w:t>
      </w:r>
      <w:r w:rsidRPr="0009624D">
        <w:rPr>
          <w:rFonts w:cs="Times New Roman"/>
          <w:szCs w:val="24"/>
        </w:rPr>
        <w:t>Kelly</w:t>
      </w:r>
      <w:r w:rsidR="00583CEF">
        <w:rPr>
          <w:rFonts w:cs="Times New Roman"/>
          <w:szCs w:val="24"/>
        </w:rPr>
        <w:t xml:space="preserve"> </w:t>
      </w:r>
      <w:r w:rsidRPr="0009624D">
        <w:rPr>
          <w:rFonts w:cs="Times New Roman"/>
          <w:szCs w:val="24"/>
        </w:rPr>
        <w:t>Swords</w:t>
      </w:r>
      <w:r w:rsidR="00063656" w:rsidRPr="0009624D">
        <w:rPr>
          <w:rFonts w:cs="Times New Roman"/>
          <w:szCs w:val="24"/>
        </w:rPr>
        <w:t>,</w:t>
      </w:r>
      <w:r w:rsidR="00583CEF">
        <w:rPr>
          <w:rFonts w:cs="Times New Roman"/>
          <w:szCs w:val="24"/>
        </w:rPr>
        <w:t xml:space="preserve"> </w:t>
      </w:r>
      <w:r w:rsidR="00063656" w:rsidRPr="0009624D">
        <w:rPr>
          <w:rFonts w:cs="Times New Roman"/>
          <w:szCs w:val="24"/>
        </w:rPr>
        <w:t>MD,</w:t>
      </w:r>
      <w:r w:rsidR="00583CEF">
        <w:rPr>
          <w:rFonts w:cs="Times New Roman"/>
          <w:szCs w:val="24"/>
        </w:rPr>
        <w:t xml:space="preserve"> </w:t>
      </w:r>
      <w:r w:rsidR="00063656" w:rsidRPr="0009624D">
        <w:rPr>
          <w:rFonts w:cs="Times New Roman"/>
          <w:szCs w:val="24"/>
        </w:rPr>
        <w:t>FACS</w:t>
      </w:r>
      <w:r w:rsidR="00583CEF">
        <w:rPr>
          <w:rFonts w:cs="Times New Roman"/>
          <w:szCs w:val="24"/>
        </w:rPr>
        <w:t xml:space="preserve"> </w:t>
      </w:r>
      <w:r w:rsidRPr="0009624D">
        <w:rPr>
          <w:rFonts w:cs="Times New Roman"/>
          <w:szCs w:val="24"/>
        </w:rPr>
        <w:t>(CA).</w:t>
      </w:r>
      <w:r w:rsidR="00583CEF">
        <w:rPr>
          <w:rFonts w:cs="Times New Roman"/>
          <w:szCs w:val="24"/>
        </w:rPr>
        <w:t xml:space="preserve"> </w:t>
      </w:r>
      <w:r w:rsidRPr="0009624D">
        <w:rPr>
          <w:rFonts w:cs="Times New Roman"/>
          <w:szCs w:val="24"/>
        </w:rPr>
        <w:t>The</w:t>
      </w:r>
      <w:r w:rsidR="00583CEF">
        <w:rPr>
          <w:rFonts w:cs="Times New Roman"/>
          <w:szCs w:val="24"/>
        </w:rPr>
        <w:t xml:space="preserve"> </w:t>
      </w:r>
      <w:r w:rsidRPr="0009624D">
        <w:rPr>
          <w:rFonts w:cs="Times New Roman"/>
          <w:szCs w:val="24"/>
        </w:rPr>
        <w:t>Workgroup</w:t>
      </w:r>
      <w:r w:rsidR="00583CEF">
        <w:rPr>
          <w:rFonts w:cs="Times New Roman"/>
          <w:szCs w:val="24"/>
        </w:rPr>
        <w:t xml:space="preserve"> </w:t>
      </w:r>
      <w:r w:rsidRPr="0009624D">
        <w:rPr>
          <w:rFonts w:cs="Times New Roman"/>
          <w:szCs w:val="24"/>
        </w:rPr>
        <w:t>will</w:t>
      </w:r>
      <w:r w:rsidR="00583CEF">
        <w:rPr>
          <w:rFonts w:cs="Times New Roman"/>
          <w:szCs w:val="24"/>
        </w:rPr>
        <w:t xml:space="preserve"> </w:t>
      </w:r>
      <w:r w:rsidRPr="0009624D">
        <w:rPr>
          <w:rFonts w:cs="Times New Roman"/>
          <w:szCs w:val="24"/>
        </w:rPr>
        <w:t>play</w:t>
      </w:r>
      <w:r w:rsidR="00583CEF">
        <w:rPr>
          <w:rFonts w:cs="Times New Roman"/>
          <w:szCs w:val="24"/>
        </w:rPr>
        <w:t xml:space="preserve"> </w:t>
      </w:r>
      <w:r w:rsidRPr="0009624D">
        <w:rPr>
          <w:rFonts w:cs="Times New Roman"/>
          <w:szCs w:val="24"/>
        </w:rPr>
        <w:t>a</w:t>
      </w:r>
      <w:r w:rsidR="00583CEF">
        <w:rPr>
          <w:rFonts w:cs="Times New Roman"/>
          <w:szCs w:val="24"/>
        </w:rPr>
        <w:t xml:space="preserve"> </w:t>
      </w:r>
      <w:r w:rsidRPr="0009624D">
        <w:rPr>
          <w:rFonts w:cs="Times New Roman"/>
          <w:szCs w:val="24"/>
        </w:rPr>
        <w:t>critical</w:t>
      </w:r>
      <w:r w:rsidR="00583CEF">
        <w:rPr>
          <w:rFonts w:cs="Times New Roman"/>
          <w:szCs w:val="24"/>
        </w:rPr>
        <w:t xml:space="preserve"> </w:t>
      </w:r>
      <w:r w:rsidRPr="0009624D">
        <w:rPr>
          <w:rFonts w:cs="Times New Roman"/>
          <w:szCs w:val="24"/>
        </w:rPr>
        <w:t>role</w:t>
      </w:r>
      <w:r w:rsidR="00583CEF">
        <w:rPr>
          <w:rFonts w:cs="Times New Roman"/>
          <w:szCs w:val="24"/>
        </w:rPr>
        <w:t xml:space="preserve"> </w:t>
      </w:r>
      <w:r w:rsidRPr="0009624D">
        <w:rPr>
          <w:rFonts w:cs="Times New Roman"/>
          <w:szCs w:val="24"/>
        </w:rPr>
        <w:t>in</w:t>
      </w:r>
      <w:r w:rsidR="00583CEF">
        <w:rPr>
          <w:rFonts w:cs="Times New Roman"/>
          <w:szCs w:val="24"/>
        </w:rPr>
        <w:t xml:space="preserve"> </w:t>
      </w:r>
      <w:r w:rsidRPr="0009624D">
        <w:rPr>
          <w:rFonts w:cs="Times New Roman"/>
          <w:szCs w:val="24"/>
        </w:rPr>
        <w:t>identifying</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advocacy</w:t>
      </w:r>
      <w:r w:rsidR="00583CEF">
        <w:rPr>
          <w:rFonts w:cs="Times New Roman"/>
          <w:szCs w:val="24"/>
        </w:rPr>
        <w:t xml:space="preserve"> </w:t>
      </w:r>
      <w:r w:rsidRPr="0009624D">
        <w:rPr>
          <w:rFonts w:cs="Times New Roman"/>
          <w:szCs w:val="24"/>
        </w:rPr>
        <w:t>priorities,</w:t>
      </w:r>
      <w:r w:rsidR="00583CEF">
        <w:rPr>
          <w:rFonts w:cs="Times New Roman"/>
          <w:szCs w:val="24"/>
        </w:rPr>
        <w:t xml:space="preserve"> </w:t>
      </w:r>
      <w:r w:rsidRPr="0009624D">
        <w:rPr>
          <w:rFonts w:cs="Times New Roman"/>
          <w:szCs w:val="24"/>
        </w:rPr>
        <w:t>setting</w:t>
      </w:r>
      <w:r w:rsidR="00583CEF">
        <w:rPr>
          <w:rFonts w:cs="Times New Roman"/>
          <w:szCs w:val="24"/>
        </w:rPr>
        <w:t xml:space="preserve"> </w:t>
      </w:r>
      <w:r w:rsidRPr="0009624D">
        <w:rPr>
          <w:rFonts w:cs="Times New Roman"/>
          <w:szCs w:val="24"/>
        </w:rPr>
        <w:t>new</w:t>
      </w:r>
      <w:r w:rsidR="00583CEF">
        <w:rPr>
          <w:rFonts w:cs="Times New Roman"/>
          <w:szCs w:val="24"/>
        </w:rPr>
        <w:t xml:space="preserve"> </w:t>
      </w:r>
      <w:r w:rsidRPr="0009624D">
        <w:rPr>
          <w:rFonts w:cs="Times New Roman"/>
          <w:szCs w:val="24"/>
        </w:rPr>
        <w:t>policy</w:t>
      </w:r>
      <w:r w:rsidR="00583CEF">
        <w:rPr>
          <w:rFonts w:cs="Times New Roman"/>
          <w:szCs w:val="24"/>
        </w:rPr>
        <w:t xml:space="preserve"> </w:t>
      </w:r>
      <w:r w:rsidRPr="0009624D">
        <w:rPr>
          <w:rFonts w:cs="Times New Roman"/>
          <w:szCs w:val="24"/>
        </w:rPr>
        <w:t>objective</w:t>
      </w:r>
      <w:r w:rsidR="00A97CF3" w:rsidRPr="0009624D">
        <w:rPr>
          <w:rFonts w:cs="Times New Roman"/>
          <w:szCs w:val="24"/>
        </w:rPr>
        <w:t>s</w:t>
      </w:r>
      <w:r w:rsidRPr="0009624D">
        <w:rPr>
          <w:rFonts w:cs="Times New Roman"/>
          <w:szCs w:val="24"/>
        </w:rPr>
        <w:t>,</w:t>
      </w:r>
      <w:r w:rsidR="00583CEF">
        <w:rPr>
          <w:rFonts w:cs="Times New Roman"/>
          <w:szCs w:val="24"/>
        </w:rPr>
        <w:t xml:space="preserve"> </w:t>
      </w:r>
      <w:r w:rsidRPr="0009624D">
        <w:rPr>
          <w:rFonts w:cs="Times New Roman"/>
          <w:szCs w:val="24"/>
        </w:rPr>
        <w:t>and</w:t>
      </w:r>
      <w:r w:rsidR="00583CEF">
        <w:rPr>
          <w:rFonts w:cs="Times New Roman"/>
          <w:szCs w:val="24"/>
        </w:rPr>
        <w:t xml:space="preserve"> </w:t>
      </w:r>
      <w:r w:rsidRPr="0009624D">
        <w:rPr>
          <w:rFonts w:cs="Times New Roman"/>
          <w:szCs w:val="24"/>
        </w:rPr>
        <w:t>evaluating</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advocacy</w:t>
      </w:r>
      <w:r w:rsidR="00583CEF">
        <w:rPr>
          <w:rFonts w:cs="Times New Roman"/>
          <w:szCs w:val="24"/>
        </w:rPr>
        <w:t xml:space="preserve"> </w:t>
      </w:r>
      <w:r w:rsidRPr="0009624D">
        <w:rPr>
          <w:rFonts w:cs="Times New Roman"/>
          <w:szCs w:val="24"/>
        </w:rPr>
        <w:t>grant</w:t>
      </w:r>
      <w:r w:rsidR="00583CEF">
        <w:rPr>
          <w:rFonts w:cs="Times New Roman"/>
          <w:szCs w:val="24"/>
        </w:rPr>
        <w:t xml:space="preserve"> </w:t>
      </w:r>
      <w:r w:rsidRPr="0009624D">
        <w:rPr>
          <w:rFonts w:cs="Times New Roman"/>
          <w:szCs w:val="24"/>
        </w:rPr>
        <w:t>applications</w:t>
      </w:r>
      <w:r w:rsidR="00583CEF">
        <w:rPr>
          <w:rFonts w:cs="Times New Roman"/>
          <w:szCs w:val="24"/>
        </w:rPr>
        <w:t xml:space="preserve"> </w:t>
      </w:r>
      <w:r w:rsidRPr="0009624D">
        <w:rPr>
          <w:rFonts w:cs="Times New Roman"/>
          <w:szCs w:val="24"/>
        </w:rPr>
        <w:t>among</w:t>
      </w:r>
      <w:r w:rsidR="00583CEF">
        <w:rPr>
          <w:rFonts w:cs="Times New Roman"/>
          <w:szCs w:val="24"/>
        </w:rPr>
        <w:t xml:space="preserve"> </w:t>
      </w:r>
      <w:r w:rsidRPr="0009624D">
        <w:rPr>
          <w:rFonts w:cs="Times New Roman"/>
          <w:szCs w:val="24"/>
        </w:rPr>
        <w:t>other</w:t>
      </w:r>
      <w:r w:rsidR="00583CEF">
        <w:rPr>
          <w:rFonts w:cs="Times New Roman"/>
          <w:szCs w:val="24"/>
        </w:rPr>
        <w:t xml:space="preserve"> </w:t>
      </w:r>
      <w:r w:rsidRPr="0009624D">
        <w:rPr>
          <w:rFonts w:cs="Times New Roman"/>
          <w:szCs w:val="24"/>
        </w:rPr>
        <w:t>duties.</w:t>
      </w:r>
      <w:r w:rsidR="00583CEF">
        <w:rPr>
          <w:rFonts w:cs="Times New Roman"/>
          <w:szCs w:val="24"/>
        </w:rPr>
        <w:t xml:space="preserve"> </w:t>
      </w:r>
    </w:p>
    <w:p w14:paraId="09C799D1" w14:textId="77777777" w:rsidR="009F247B" w:rsidRPr="0009624D" w:rsidRDefault="009F247B" w:rsidP="0009624D">
      <w:pPr>
        <w:rPr>
          <w:rFonts w:cs="Times New Roman"/>
          <w:b/>
          <w:bCs/>
          <w:szCs w:val="24"/>
          <w:u w:val="single"/>
        </w:rPr>
      </w:pPr>
    </w:p>
    <w:p w14:paraId="4964AC62" w14:textId="67CA0631" w:rsidR="000A7B32" w:rsidRPr="0009624D" w:rsidRDefault="000E2C77" w:rsidP="0009624D">
      <w:pPr>
        <w:rPr>
          <w:rFonts w:cs="Times New Roman"/>
          <w:b/>
          <w:bCs/>
          <w:szCs w:val="24"/>
          <w:u w:val="single"/>
        </w:rPr>
      </w:pPr>
      <w:r w:rsidRPr="0009624D">
        <w:rPr>
          <w:rFonts w:cs="Times New Roman"/>
          <w:b/>
          <w:bCs/>
          <w:szCs w:val="24"/>
          <w:u w:val="single"/>
        </w:rPr>
        <w:t>ACS</w:t>
      </w:r>
      <w:r w:rsidR="00583CEF">
        <w:rPr>
          <w:rFonts w:cs="Times New Roman"/>
          <w:b/>
          <w:bCs/>
          <w:szCs w:val="24"/>
          <w:u w:val="single"/>
        </w:rPr>
        <w:t xml:space="preserve"> </w:t>
      </w:r>
      <w:r w:rsidR="000A7B32" w:rsidRPr="0009624D">
        <w:rPr>
          <w:rFonts w:cs="Times New Roman"/>
          <w:b/>
          <w:bCs/>
          <w:szCs w:val="24"/>
          <w:u w:val="single"/>
        </w:rPr>
        <w:t>STATE</w:t>
      </w:r>
      <w:r w:rsidR="00583CEF">
        <w:rPr>
          <w:rFonts w:cs="Times New Roman"/>
          <w:b/>
          <w:bCs/>
          <w:szCs w:val="24"/>
          <w:u w:val="single"/>
        </w:rPr>
        <w:t xml:space="preserve"> </w:t>
      </w:r>
      <w:r w:rsidR="000A7B32" w:rsidRPr="0009624D">
        <w:rPr>
          <w:rFonts w:cs="Times New Roman"/>
          <w:b/>
          <w:bCs/>
          <w:szCs w:val="24"/>
          <w:u w:val="single"/>
        </w:rPr>
        <w:t>AFFAIRS</w:t>
      </w:r>
      <w:r w:rsidR="00583CEF">
        <w:rPr>
          <w:rFonts w:cs="Times New Roman"/>
          <w:b/>
          <w:bCs/>
          <w:szCs w:val="24"/>
          <w:u w:val="single"/>
        </w:rPr>
        <w:t xml:space="preserve"> </w:t>
      </w:r>
      <w:r w:rsidR="000A7B32" w:rsidRPr="0009624D">
        <w:rPr>
          <w:rFonts w:cs="Times New Roman"/>
          <w:b/>
          <w:bCs/>
          <w:szCs w:val="24"/>
          <w:u w:val="single"/>
        </w:rPr>
        <w:t>PRIORITY</w:t>
      </w:r>
      <w:r w:rsidR="00583CEF">
        <w:rPr>
          <w:rFonts w:cs="Times New Roman"/>
          <w:b/>
          <w:bCs/>
          <w:szCs w:val="24"/>
          <w:u w:val="single"/>
        </w:rPr>
        <w:t xml:space="preserve"> </w:t>
      </w:r>
      <w:r w:rsidR="000A7B32" w:rsidRPr="0009624D">
        <w:rPr>
          <w:rFonts w:cs="Times New Roman"/>
          <w:b/>
          <w:bCs/>
          <w:szCs w:val="24"/>
          <w:u w:val="single"/>
        </w:rPr>
        <w:t>ISSUES</w:t>
      </w:r>
    </w:p>
    <w:p w14:paraId="3636140D" w14:textId="77777777" w:rsidR="006B6126" w:rsidRPr="0009624D" w:rsidRDefault="006B6126" w:rsidP="0009624D">
      <w:pPr>
        <w:rPr>
          <w:rFonts w:cs="Times New Roman"/>
          <w:szCs w:val="24"/>
        </w:rPr>
        <w:sectPr w:rsidR="006B6126" w:rsidRPr="0009624D" w:rsidSect="00543A45">
          <w:pgSz w:w="12240" w:h="15840"/>
          <w:pgMar w:top="1440" w:right="1440" w:bottom="1440" w:left="1440" w:header="720" w:footer="720" w:gutter="0"/>
          <w:cols w:space="720"/>
          <w:docGrid w:linePitch="360"/>
        </w:sectPr>
      </w:pPr>
    </w:p>
    <w:p w14:paraId="53AC1881" w14:textId="0CACBFF7" w:rsidR="000A7B32" w:rsidRPr="0009624D" w:rsidRDefault="000A7B32" w:rsidP="0009624D">
      <w:pPr>
        <w:pStyle w:val="ListParagraph"/>
        <w:numPr>
          <w:ilvl w:val="0"/>
          <w:numId w:val="17"/>
        </w:numPr>
        <w:rPr>
          <w:rFonts w:cs="Times New Roman"/>
          <w:szCs w:val="24"/>
        </w:rPr>
      </w:pPr>
      <w:r w:rsidRPr="0009624D">
        <w:rPr>
          <w:rFonts w:cs="Times New Roman"/>
          <w:szCs w:val="24"/>
        </w:rPr>
        <w:t>Trauma</w:t>
      </w:r>
      <w:r w:rsidR="00583CEF">
        <w:rPr>
          <w:rFonts w:cs="Times New Roman"/>
          <w:szCs w:val="24"/>
        </w:rPr>
        <w:t xml:space="preserve"> </w:t>
      </w:r>
      <w:r w:rsidR="000E2C77" w:rsidRPr="0009624D">
        <w:rPr>
          <w:rFonts w:cs="Times New Roman"/>
          <w:szCs w:val="24"/>
        </w:rPr>
        <w:t>System</w:t>
      </w:r>
      <w:r w:rsidR="00583CEF">
        <w:rPr>
          <w:rFonts w:cs="Times New Roman"/>
          <w:szCs w:val="24"/>
        </w:rPr>
        <w:t xml:space="preserve"> </w:t>
      </w:r>
      <w:r w:rsidR="000E2C77" w:rsidRPr="0009624D">
        <w:rPr>
          <w:rFonts w:cs="Times New Roman"/>
          <w:szCs w:val="24"/>
        </w:rPr>
        <w:t>Funding</w:t>
      </w:r>
      <w:r w:rsidR="00583CEF">
        <w:rPr>
          <w:rFonts w:cs="Times New Roman"/>
          <w:szCs w:val="24"/>
        </w:rPr>
        <w:t xml:space="preserve"> </w:t>
      </w:r>
      <w:r w:rsidR="0091616F" w:rsidRPr="0009624D">
        <w:rPr>
          <w:rFonts w:cs="Times New Roman"/>
          <w:szCs w:val="24"/>
        </w:rPr>
        <w:t>and</w:t>
      </w:r>
      <w:r w:rsidR="00583CEF">
        <w:rPr>
          <w:rFonts w:cs="Times New Roman"/>
          <w:szCs w:val="24"/>
        </w:rPr>
        <w:t xml:space="preserve"> </w:t>
      </w:r>
      <w:r w:rsidR="000E2C77" w:rsidRPr="0009624D">
        <w:rPr>
          <w:rFonts w:cs="Times New Roman"/>
          <w:szCs w:val="24"/>
        </w:rPr>
        <w:t>Development</w:t>
      </w:r>
    </w:p>
    <w:p w14:paraId="0C34E847" w14:textId="73E4359D" w:rsidR="000A7B32" w:rsidRPr="0009624D" w:rsidRDefault="000A7B32" w:rsidP="0009624D">
      <w:pPr>
        <w:pStyle w:val="ListParagraph"/>
        <w:numPr>
          <w:ilvl w:val="0"/>
          <w:numId w:val="17"/>
        </w:numPr>
        <w:rPr>
          <w:rFonts w:cs="Times New Roman"/>
          <w:szCs w:val="24"/>
        </w:rPr>
      </w:pPr>
      <w:r w:rsidRPr="0009624D">
        <w:rPr>
          <w:rFonts w:cs="Times New Roman"/>
          <w:szCs w:val="24"/>
        </w:rPr>
        <w:t>Cancer</w:t>
      </w:r>
      <w:r w:rsidR="00583CEF">
        <w:rPr>
          <w:rFonts w:cs="Times New Roman"/>
          <w:szCs w:val="24"/>
        </w:rPr>
        <w:t xml:space="preserve"> </w:t>
      </w:r>
      <w:r w:rsidRPr="0009624D">
        <w:rPr>
          <w:rFonts w:cs="Times New Roman"/>
          <w:szCs w:val="24"/>
        </w:rPr>
        <w:t>Screening</w:t>
      </w:r>
      <w:r w:rsidR="00E51783" w:rsidRPr="0009624D">
        <w:rPr>
          <w:rFonts w:cs="Times New Roman"/>
          <w:szCs w:val="24"/>
        </w:rPr>
        <w:t>,</w:t>
      </w:r>
      <w:r w:rsidR="00583CEF">
        <w:rPr>
          <w:rFonts w:cs="Times New Roman"/>
          <w:szCs w:val="24"/>
        </w:rPr>
        <w:t xml:space="preserve"> </w:t>
      </w:r>
      <w:r w:rsidRPr="0009624D">
        <w:rPr>
          <w:rFonts w:cs="Times New Roman"/>
          <w:szCs w:val="24"/>
        </w:rPr>
        <w:t>Testing</w:t>
      </w:r>
      <w:r w:rsidR="00E51783" w:rsidRPr="0009624D">
        <w:rPr>
          <w:rFonts w:cs="Times New Roman"/>
          <w:szCs w:val="24"/>
        </w:rPr>
        <w:t>,</w:t>
      </w:r>
      <w:r w:rsidR="00583CEF">
        <w:rPr>
          <w:rFonts w:cs="Times New Roman"/>
          <w:szCs w:val="24"/>
        </w:rPr>
        <w:t xml:space="preserve"> </w:t>
      </w:r>
      <w:r w:rsidR="00E51783" w:rsidRPr="0009624D">
        <w:rPr>
          <w:rFonts w:cs="Times New Roman"/>
          <w:szCs w:val="24"/>
        </w:rPr>
        <w:t>and</w:t>
      </w:r>
      <w:r w:rsidR="00583CEF">
        <w:rPr>
          <w:rFonts w:cs="Times New Roman"/>
          <w:szCs w:val="24"/>
        </w:rPr>
        <w:t xml:space="preserve"> </w:t>
      </w:r>
      <w:r w:rsidR="00E51783" w:rsidRPr="0009624D">
        <w:rPr>
          <w:rFonts w:cs="Times New Roman"/>
          <w:szCs w:val="24"/>
        </w:rPr>
        <w:t>Treatment</w:t>
      </w:r>
    </w:p>
    <w:p w14:paraId="64BFB658" w14:textId="594F76E0" w:rsidR="000A7B32" w:rsidRPr="0009624D" w:rsidRDefault="000A7B32" w:rsidP="0009624D">
      <w:pPr>
        <w:pStyle w:val="ListParagraph"/>
        <w:numPr>
          <w:ilvl w:val="0"/>
          <w:numId w:val="17"/>
        </w:numPr>
        <w:rPr>
          <w:rFonts w:cs="Times New Roman"/>
          <w:szCs w:val="24"/>
        </w:rPr>
      </w:pPr>
      <w:r w:rsidRPr="0009624D">
        <w:rPr>
          <w:rFonts w:cs="Times New Roman"/>
          <w:szCs w:val="24"/>
        </w:rPr>
        <w:t>Insurance</w:t>
      </w:r>
      <w:r w:rsidR="00583CEF">
        <w:rPr>
          <w:rFonts w:cs="Times New Roman"/>
          <w:szCs w:val="24"/>
        </w:rPr>
        <w:t xml:space="preserve"> </w:t>
      </w:r>
      <w:r w:rsidR="0091616F" w:rsidRPr="0009624D">
        <w:rPr>
          <w:rFonts w:cs="Times New Roman"/>
          <w:szCs w:val="24"/>
        </w:rPr>
        <w:t>and</w:t>
      </w:r>
      <w:r w:rsidR="00583CEF">
        <w:rPr>
          <w:rFonts w:cs="Times New Roman"/>
          <w:szCs w:val="24"/>
        </w:rPr>
        <w:t xml:space="preserve"> </w:t>
      </w:r>
      <w:r w:rsidR="00F96FCF" w:rsidRPr="0009624D">
        <w:rPr>
          <w:rFonts w:cs="Times New Roman"/>
          <w:szCs w:val="24"/>
        </w:rPr>
        <w:t>Administrative</w:t>
      </w:r>
      <w:r w:rsidR="00583CEF">
        <w:rPr>
          <w:rFonts w:cs="Times New Roman"/>
          <w:szCs w:val="24"/>
        </w:rPr>
        <w:t xml:space="preserve"> </w:t>
      </w:r>
      <w:r w:rsidR="00F96FCF" w:rsidRPr="0009624D">
        <w:rPr>
          <w:rFonts w:cs="Times New Roman"/>
          <w:szCs w:val="24"/>
        </w:rPr>
        <w:t>Burden</w:t>
      </w:r>
    </w:p>
    <w:p w14:paraId="29C343E8" w14:textId="326C939E" w:rsidR="000A7B32" w:rsidRPr="0009624D" w:rsidRDefault="00773749" w:rsidP="0009624D">
      <w:pPr>
        <w:pStyle w:val="ListParagraph"/>
        <w:numPr>
          <w:ilvl w:val="0"/>
          <w:numId w:val="17"/>
        </w:numPr>
        <w:rPr>
          <w:rFonts w:cs="Times New Roman"/>
          <w:szCs w:val="24"/>
        </w:rPr>
      </w:pPr>
      <w:r w:rsidRPr="0009624D">
        <w:rPr>
          <w:rFonts w:cs="Times New Roman"/>
          <w:szCs w:val="24"/>
        </w:rPr>
        <w:t>Professional</w:t>
      </w:r>
      <w:r w:rsidR="00583CEF">
        <w:rPr>
          <w:rFonts w:cs="Times New Roman"/>
          <w:szCs w:val="24"/>
        </w:rPr>
        <w:t xml:space="preserve"> </w:t>
      </w:r>
      <w:r w:rsidRPr="0009624D">
        <w:rPr>
          <w:rFonts w:cs="Times New Roman"/>
          <w:szCs w:val="24"/>
        </w:rPr>
        <w:t>Liability</w:t>
      </w:r>
    </w:p>
    <w:p w14:paraId="4310F160" w14:textId="675B8F4D" w:rsidR="000A7B32" w:rsidRPr="0009624D" w:rsidRDefault="000A7B32" w:rsidP="0009624D">
      <w:pPr>
        <w:pStyle w:val="ListParagraph"/>
        <w:numPr>
          <w:ilvl w:val="0"/>
          <w:numId w:val="17"/>
        </w:numPr>
        <w:rPr>
          <w:rFonts w:cs="Times New Roman"/>
          <w:szCs w:val="24"/>
        </w:rPr>
      </w:pPr>
      <w:r w:rsidRPr="0009624D">
        <w:rPr>
          <w:rFonts w:cs="Times New Roman"/>
          <w:szCs w:val="24"/>
        </w:rPr>
        <w:t>Criminalization</w:t>
      </w:r>
      <w:r w:rsidR="00583CEF">
        <w:rPr>
          <w:rFonts w:cs="Times New Roman"/>
          <w:szCs w:val="24"/>
        </w:rPr>
        <w:t xml:space="preserve"> </w:t>
      </w:r>
      <w:r w:rsidRPr="0009624D">
        <w:rPr>
          <w:rFonts w:cs="Times New Roman"/>
          <w:szCs w:val="24"/>
        </w:rPr>
        <w:t>of</w:t>
      </w:r>
      <w:r w:rsidR="00583CEF">
        <w:rPr>
          <w:rFonts w:cs="Times New Roman"/>
          <w:szCs w:val="24"/>
        </w:rPr>
        <w:t xml:space="preserve"> </w:t>
      </w:r>
      <w:r w:rsidRPr="0009624D">
        <w:rPr>
          <w:rFonts w:cs="Times New Roman"/>
          <w:szCs w:val="24"/>
        </w:rPr>
        <w:t>Physician</w:t>
      </w:r>
      <w:r w:rsidR="00583CEF">
        <w:rPr>
          <w:rFonts w:cs="Times New Roman"/>
          <w:szCs w:val="24"/>
        </w:rPr>
        <w:t xml:space="preserve"> </w:t>
      </w:r>
      <w:r w:rsidRPr="0009624D">
        <w:rPr>
          <w:rFonts w:cs="Times New Roman"/>
          <w:szCs w:val="24"/>
        </w:rPr>
        <w:t>Care</w:t>
      </w:r>
    </w:p>
    <w:p w14:paraId="7C08BE66" w14:textId="1DD4701C" w:rsidR="000A7B32" w:rsidRPr="0009624D" w:rsidRDefault="000A7B32" w:rsidP="0009624D">
      <w:pPr>
        <w:pStyle w:val="ListParagraph"/>
        <w:numPr>
          <w:ilvl w:val="0"/>
          <w:numId w:val="17"/>
        </w:numPr>
        <w:rPr>
          <w:rFonts w:cs="Times New Roman"/>
          <w:szCs w:val="24"/>
        </w:rPr>
      </w:pPr>
      <w:r w:rsidRPr="0009624D">
        <w:rPr>
          <w:rFonts w:cs="Times New Roman"/>
          <w:szCs w:val="24"/>
        </w:rPr>
        <w:t>Access</w:t>
      </w:r>
      <w:r w:rsidR="00583CEF">
        <w:rPr>
          <w:rFonts w:cs="Times New Roman"/>
          <w:szCs w:val="24"/>
        </w:rPr>
        <w:t xml:space="preserve"> </w:t>
      </w:r>
      <w:r w:rsidRPr="0009624D">
        <w:rPr>
          <w:rFonts w:cs="Times New Roman"/>
          <w:szCs w:val="24"/>
        </w:rPr>
        <w:t>to</w:t>
      </w:r>
      <w:r w:rsidR="00583CEF">
        <w:rPr>
          <w:rFonts w:cs="Times New Roman"/>
          <w:szCs w:val="24"/>
        </w:rPr>
        <w:t xml:space="preserve"> </w:t>
      </w:r>
      <w:r w:rsidR="00F96FCF" w:rsidRPr="0009624D">
        <w:rPr>
          <w:rFonts w:cs="Times New Roman"/>
          <w:szCs w:val="24"/>
        </w:rPr>
        <w:t>Surgical</w:t>
      </w:r>
      <w:r w:rsidR="00583CEF">
        <w:rPr>
          <w:rFonts w:cs="Times New Roman"/>
          <w:szCs w:val="24"/>
        </w:rPr>
        <w:t xml:space="preserve"> </w:t>
      </w:r>
      <w:r w:rsidR="00F96FCF" w:rsidRPr="0009624D">
        <w:rPr>
          <w:rFonts w:cs="Times New Roman"/>
          <w:szCs w:val="24"/>
        </w:rPr>
        <w:t>Care</w:t>
      </w:r>
    </w:p>
    <w:p w14:paraId="767D36AD" w14:textId="46BCBC37" w:rsidR="00D72E8A" w:rsidRPr="0009624D" w:rsidRDefault="000A7B32" w:rsidP="0009624D">
      <w:pPr>
        <w:pStyle w:val="ListParagraph"/>
        <w:numPr>
          <w:ilvl w:val="0"/>
          <w:numId w:val="17"/>
        </w:numPr>
        <w:rPr>
          <w:rFonts w:cs="Times New Roman"/>
          <w:szCs w:val="24"/>
        </w:rPr>
      </w:pPr>
      <w:r w:rsidRPr="0009624D">
        <w:rPr>
          <w:rFonts w:cs="Times New Roman"/>
          <w:szCs w:val="24"/>
        </w:rPr>
        <w:t>Health</w:t>
      </w:r>
      <w:r w:rsidR="00583CEF">
        <w:rPr>
          <w:rFonts w:cs="Times New Roman"/>
          <w:szCs w:val="24"/>
        </w:rPr>
        <w:t xml:space="preserve"> </w:t>
      </w:r>
      <w:r w:rsidRPr="0009624D">
        <w:rPr>
          <w:rFonts w:cs="Times New Roman"/>
          <w:szCs w:val="24"/>
        </w:rPr>
        <w:t>Equity</w:t>
      </w:r>
    </w:p>
    <w:p w14:paraId="3CA79325" w14:textId="77777777" w:rsidR="006B6126" w:rsidRPr="0009624D" w:rsidRDefault="006B6126" w:rsidP="0009624D">
      <w:pPr>
        <w:rPr>
          <w:rFonts w:cs="Times New Roman"/>
          <w:szCs w:val="24"/>
        </w:rPr>
      </w:pPr>
    </w:p>
    <w:p w14:paraId="03C4B582" w14:textId="77777777" w:rsidR="00D72E8A" w:rsidRPr="0009624D" w:rsidRDefault="00D72E8A" w:rsidP="0009624D">
      <w:pPr>
        <w:rPr>
          <w:rFonts w:cs="Times New Roman"/>
          <w:szCs w:val="24"/>
        </w:rPr>
        <w:sectPr w:rsidR="00D72E8A" w:rsidRPr="0009624D" w:rsidSect="00543A45">
          <w:type w:val="continuous"/>
          <w:pgSz w:w="12240" w:h="15840"/>
          <w:pgMar w:top="1440" w:right="1440" w:bottom="1440" w:left="1440" w:header="720" w:footer="720" w:gutter="0"/>
          <w:cols w:num="2" w:space="720"/>
          <w:docGrid w:linePitch="360"/>
        </w:sectPr>
      </w:pPr>
    </w:p>
    <w:p w14:paraId="2C73DF25" w14:textId="77777777" w:rsidR="001F463E" w:rsidRPr="0009624D" w:rsidRDefault="001F463E" w:rsidP="0009624D">
      <w:pPr>
        <w:rPr>
          <w:rFonts w:cs="Times New Roman"/>
          <w:szCs w:val="24"/>
        </w:rPr>
      </w:pPr>
    </w:p>
    <w:p w14:paraId="74445AA4" w14:textId="132007A0" w:rsidR="005F2591" w:rsidRPr="0009624D" w:rsidRDefault="005F2591" w:rsidP="0009624D">
      <w:pPr>
        <w:rPr>
          <w:rFonts w:cs="Times New Roman"/>
          <w:b/>
          <w:bCs/>
          <w:szCs w:val="24"/>
          <w:u w:val="single"/>
        </w:rPr>
      </w:pPr>
      <w:r w:rsidRPr="0009624D">
        <w:rPr>
          <w:rFonts w:cs="Times New Roman"/>
          <w:b/>
          <w:bCs/>
          <w:szCs w:val="24"/>
          <w:u w:val="single"/>
        </w:rPr>
        <w:t>ACS</w:t>
      </w:r>
      <w:r w:rsidR="00583CEF">
        <w:rPr>
          <w:rFonts w:cs="Times New Roman"/>
          <w:b/>
          <w:bCs/>
          <w:szCs w:val="24"/>
          <w:u w:val="single"/>
        </w:rPr>
        <w:t xml:space="preserve"> </w:t>
      </w:r>
      <w:r w:rsidRPr="0009624D">
        <w:rPr>
          <w:rFonts w:cs="Times New Roman"/>
          <w:b/>
          <w:bCs/>
          <w:szCs w:val="24"/>
          <w:u w:val="single"/>
        </w:rPr>
        <w:t>GRANT</w:t>
      </w:r>
      <w:r w:rsidR="00583CEF">
        <w:rPr>
          <w:rFonts w:cs="Times New Roman"/>
          <w:b/>
          <w:bCs/>
          <w:szCs w:val="24"/>
          <w:u w:val="single"/>
        </w:rPr>
        <w:t xml:space="preserve"> </w:t>
      </w:r>
      <w:r w:rsidRPr="0009624D">
        <w:rPr>
          <w:rFonts w:cs="Times New Roman"/>
          <w:b/>
          <w:bCs/>
          <w:szCs w:val="24"/>
          <w:u w:val="single"/>
        </w:rPr>
        <w:t>PROGRAM</w:t>
      </w:r>
    </w:p>
    <w:p w14:paraId="7D563B5D" w14:textId="2C7B0C07" w:rsidR="005F2591" w:rsidRPr="0009624D" w:rsidRDefault="005F2591" w:rsidP="0009624D">
      <w:pPr>
        <w:rPr>
          <w:rFonts w:cs="Times New Roman"/>
          <w:bCs/>
          <w:szCs w:val="24"/>
        </w:rPr>
      </w:pPr>
      <w:r w:rsidRPr="0009624D">
        <w:rPr>
          <w:rFonts w:cs="Times New Roman"/>
          <w:bCs/>
          <w:szCs w:val="24"/>
        </w:rPr>
        <w:t>State</w:t>
      </w:r>
      <w:r w:rsidR="00583CEF">
        <w:rPr>
          <w:rFonts w:cs="Times New Roman"/>
          <w:bCs/>
          <w:szCs w:val="24"/>
        </w:rPr>
        <w:t xml:space="preserve"> </w:t>
      </w:r>
      <w:r w:rsidRPr="0009624D">
        <w:rPr>
          <w:rFonts w:cs="Times New Roman"/>
          <w:bCs/>
          <w:szCs w:val="24"/>
        </w:rPr>
        <w:t>Chapters</w:t>
      </w:r>
      <w:r w:rsidR="00583CEF">
        <w:rPr>
          <w:rFonts w:cs="Times New Roman"/>
          <w:bCs/>
          <w:szCs w:val="24"/>
        </w:rPr>
        <w:t xml:space="preserve"> </w:t>
      </w:r>
      <w:r w:rsidRPr="0009624D">
        <w:rPr>
          <w:rFonts w:cs="Times New Roman"/>
          <w:bCs/>
          <w:szCs w:val="24"/>
        </w:rPr>
        <w:t>are</w:t>
      </w:r>
      <w:r w:rsidR="00583CEF">
        <w:rPr>
          <w:rFonts w:cs="Times New Roman"/>
          <w:bCs/>
          <w:szCs w:val="24"/>
        </w:rPr>
        <w:t xml:space="preserve"> </w:t>
      </w:r>
      <w:r w:rsidRPr="0009624D">
        <w:rPr>
          <w:rFonts w:cs="Times New Roman"/>
          <w:bCs/>
          <w:szCs w:val="24"/>
        </w:rPr>
        <w:t>eligible</w:t>
      </w:r>
      <w:r w:rsidR="00583CEF">
        <w:rPr>
          <w:rFonts w:cs="Times New Roman"/>
          <w:bCs/>
          <w:szCs w:val="24"/>
        </w:rPr>
        <w:t xml:space="preserve"> </w:t>
      </w:r>
      <w:r w:rsidRPr="0009624D">
        <w:rPr>
          <w:rFonts w:cs="Times New Roman"/>
          <w:bCs/>
          <w:szCs w:val="24"/>
        </w:rPr>
        <w:t>to</w:t>
      </w:r>
      <w:r w:rsidR="00583CEF">
        <w:rPr>
          <w:rFonts w:cs="Times New Roman"/>
          <w:bCs/>
          <w:szCs w:val="24"/>
        </w:rPr>
        <w:t xml:space="preserve"> </w:t>
      </w:r>
      <w:r w:rsidRPr="0009624D">
        <w:rPr>
          <w:rFonts w:cs="Times New Roman"/>
          <w:bCs/>
          <w:szCs w:val="24"/>
        </w:rPr>
        <w:t>apply</w:t>
      </w:r>
      <w:r w:rsidR="00583CEF">
        <w:rPr>
          <w:rFonts w:cs="Times New Roman"/>
          <w:bCs/>
          <w:szCs w:val="24"/>
        </w:rPr>
        <w:t xml:space="preserve"> </w:t>
      </w:r>
      <w:r w:rsidRPr="0009624D">
        <w:rPr>
          <w:rFonts w:cs="Times New Roman"/>
          <w:bCs/>
          <w:szCs w:val="24"/>
        </w:rPr>
        <w:t>for</w:t>
      </w:r>
      <w:r w:rsidR="00583CEF">
        <w:rPr>
          <w:rFonts w:cs="Times New Roman"/>
          <w:bCs/>
          <w:szCs w:val="24"/>
        </w:rPr>
        <w:t xml:space="preserve"> </w:t>
      </w:r>
      <w:r w:rsidRPr="0009624D">
        <w:rPr>
          <w:rFonts w:cs="Times New Roman"/>
          <w:bCs/>
          <w:szCs w:val="24"/>
        </w:rPr>
        <w:t>ACS</w:t>
      </w:r>
      <w:r w:rsidR="00583CEF">
        <w:rPr>
          <w:rFonts w:cs="Times New Roman"/>
          <w:bCs/>
          <w:szCs w:val="24"/>
        </w:rPr>
        <w:t xml:space="preserve"> </w:t>
      </w:r>
      <w:r w:rsidRPr="0009624D">
        <w:rPr>
          <w:rFonts w:cs="Times New Roman"/>
          <w:bCs/>
          <w:szCs w:val="24"/>
        </w:rPr>
        <w:t>State</w:t>
      </w:r>
      <w:r w:rsidR="00583CEF">
        <w:rPr>
          <w:rFonts w:cs="Times New Roman"/>
          <w:bCs/>
          <w:szCs w:val="24"/>
        </w:rPr>
        <w:t xml:space="preserve"> </w:t>
      </w:r>
      <w:r w:rsidRPr="0009624D">
        <w:rPr>
          <w:rFonts w:cs="Times New Roman"/>
          <w:bCs/>
          <w:szCs w:val="24"/>
        </w:rPr>
        <w:t>Advocacy</w:t>
      </w:r>
      <w:r w:rsidR="00583CEF">
        <w:rPr>
          <w:rFonts w:cs="Times New Roman"/>
          <w:bCs/>
          <w:szCs w:val="24"/>
        </w:rPr>
        <w:t xml:space="preserve"> </w:t>
      </w:r>
      <w:r w:rsidRPr="0009624D">
        <w:rPr>
          <w:rFonts w:cs="Times New Roman"/>
          <w:bCs/>
          <w:szCs w:val="24"/>
        </w:rPr>
        <w:t>Grant</w:t>
      </w:r>
      <w:r w:rsidR="00994CDD" w:rsidRPr="0009624D">
        <w:rPr>
          <w:rFonts w:cs="Times New Roman"/>
          <w:bCs/>
          <w:szCs w:val="24"/>
        </w:rPr>
        <w:t>s</w:t>
      </w:r>
      <w:r w:rsidR="00583CEF">
        <w:rPr>
          <w:rFonts w:cs="Times New Roman"/>
          <w:bCs/>
          <w:szCs w:val="24"/>
        </w:rPr>
        <w:t xml:space="preserve"> </w:t>
      </w:r>
      <w:r w:rsidRPr="0009624D">
        <w:rPr>
          <w:rFonts w:cs="Times New Roman"/>
          <w:bCs/>
          <w:szCs w:val="24"/>
        </w:rPr>
        <w:t>and</w:t>
      </w:r>
      <w:r w:rsidR="00583CEF">
        <w:rPr>
          <w:rFonts w:cs="Times New Roman"/>
          <w:bCs/>
          <w:szCs w:val="24"/>
        </w:rPr>
        <w:t xml:space="preserve"> </w:t>
      </w:r>
      <w:r w:rsidRPr="0009624D">
        <w:rPr>
          <w:rFonts w:cs="Times New Roman"/>
          <w:bCs/>
          <w:szCs w:val="24"/>
        </w:rPr>
        <w:t>may</w:t>
      </w:r>
      <w:r w:rsidR="00583CEF">
        <w:rPr>
          <w:rFonts w:cs="Times New Roman"/>
          <w:bCs/>
          <w:szCs w:val="24"/>
        </w:rPr>
        <w:t xml:space="preserve"> </w:t>
      </w:r>
      <w:r w:rsidRPr="0009624D">
        <w:rPr>
          <w:rFonts w:cs="Times New Roman"/>
          <w:bCs/>
          <w:szCs w:val="24"/>
        </w:rPr>
        <w:t>use</w:t>
      </w:r>
      <w:r w:rsidR="00583CEF">
        <w:rPr>
          <w:rFonts w:cs="Times New Roman"/>
          <w:bCs/>
          <w:szCs w:val="24"/>
        </w:rPr>
        <w:t xml:space="preserve"> </w:t>
      </w:r>
      <w:r w:rsidRPr="0009624D">
        <w:rPr>
          <w:rFonts w:cs="Times New Roman"/>
          <w:bCs/>
          <w:szCs w:val="24"/>
        </w:rPr>
        <w:t>funds</w:t>
      </w:r>
      <w:r w:rsidR="00583CEF">
        <w:rPr>
          <w:rFonts w:cs="Times New Roman"/>
          <w:bCs/>
          <w:szCs w:val="24"/>
        </w:rPr>
        <w:t xml:space="preserve"> </w:t>
      </w:r>
      <w:r w:rsidRPr="0009624D">
        <w:rPr>
          <w:rFonts w:cs="Times New Roman"/>
          <w:bCs/>
          <w:szCs w:val="24"/>
        </w:rPr>
        <w:t>towards</w:t>
      </w:r>
      <w:r w:rsidR="00583CEF">
        <w:rPr>
          <w:rFonts w:cs="Times New Roman"/>
          <w:bCs/>
          <w:szCs w:val="24"/>
        </w:rPr>
        <w:t xml:space="preserve"> </w:t>
      </w:r>
      <w:r w:rsidRPr="0009624D">
        <w:rPr>
          <w:rFonts w:cs="Times New Roman"/>
          <w:bCs/>
          <w:szCs w:val="24"/>
        </w:rPr>
        <w:t>their</w:t>
      </w:r>
      <w:r w:rsidR="00583CEF">
        <w:rPr>
          <w:rFonts w:cs="Times New Roman"/>
          <w:bCs/>
          <w:szCs w:val="24"/>
        </w:rPr>
        <w:t xml:space="preserve"> </w:t>
      </w:r>
      <w:r w:rsidRPr="0009624D">
        <w:rPr>
          <w:rFonts w:cs="Times New Roman"/>
          <w:bCs/>
          <w:szCs w:val="24"/>
        </w:rPr>
        <w:t>annual</w:t>
      </w:r>
      <w:r w:rsidR="00583CEF">
        <w:rPr>
          <w:rFonts w:cs="Times New Roman"/>
          <w:bCs/>
          <w:szCs w:val="24"/>
        </w:rPr>
        <w:t xml:space="preserve"> </w:t>
      </w:r>
      <w:r w:rsidRPr="0009624D">
        <w:rPr>
          <w:rFonts w:cs="Times New Roman"/>
          <w:bCs/>
          <w:szCs w:val="24"/>
        </w:rPr>
        <w:t>state</w:t>
      </w:r>
      <w:r w:rsidR="00583CEF">
        <w:rPr>
          <w:rFonts w:cs="Times New Roman"/>
          <w:bCs/>
          <w:szCs w:val="24"/>
        </w:rPr>
        <w:t xml:space="preserve"> </w:t>
      </w:r>
      <w:r w:rsidRPr="0009624D">
        <w:rPr>
          <w:rFonts w:cs="Times New Roman"/>
          <w:bCs/>
          <w:szCs w:val="24"/>
        </w:rPr>
        <w:t>advocacy</w:t>
      </w:r>
      <w:r w:rsidR="00583CEF">
        <w:rPr>
          <w:rFonts w:cs="Times New Roman"/>
          <w:bCs/>
          <w:szCs w:val="24"/>
        </w:rPr>
        <w:t xml:space="preserve"> </w:t>
      </w:r>
      <w:r w:rsidRPr="0009624D">
        <w:rPr>
          <w:rFonts w:cs="Times New Roman"/>
          <w:bCs/>
          <w:szCs w:val="24"/>
        </w:rPr>
        <w:t>day</w:t>
      </w:r>
      <w:r w:rsidR="00FB48B9" w:rsidRPr="0009624D">
        <w:rPr>
          <w:rFonts w:cs="Times New Roman"/>
          <w:bCs/>
          <w:szCs w:val="24"/>
        </w:rPr>
        <w:t>,</w:t>
      </w:r>
      <w:r w:rsidR="00583CEF">
        <w:rPr>
          <w:rFonts w:cs="Times New Roman"/>
          <w:bCs/>
          <w:szCs w:val="24"/>
        </w:rPr>
        <w:t xml:space="preserve"> </w:t>
      </w:r>
      <w:r w:rsidR="00FB48B9" w:rsidRPr="0009624D">
        <w:rPr>
          <w:rFonts w:cs="Times New Roman"/>
          <w:bCs/>
          <w:szCs w:val="24"/>
        </w:rPr>
        <w:t>to</w:t>
      </w:r>
      <w:r w:rsidR="00583CEF">
        <w:rPr>
          <w:rFonts w:cs="Times New Roman"/>
          <w:bCs/>
          <w:szCs w:val="24"/>
        </w:rPr>
        <w:t xml:space="preserve"> </w:t>
      </w:r>
      <w:r w:rsidR="00FB48B9" w:rsidRPr="0009624D">
        <w:rPr>
          <w:rFonts w:cs="Times New Roman"/>
          <w:bCs/>
          <w:szCs w:val="24"/>
        </w:rPr>
        <w:t>hire</w:t>
      </w:r>
      <w:r w:rsidR="00583CEF">
        <w:rPr>
          <w:rFonts w:cs="Times New Roman"/>
          <w:bCs/>
          <w:szCs w:val="24"/>
        </w:rPr>
        <w:t xml:space="preserve"> </w:t>
      </w:r>
      <w:r w:rsidR="00FB48B9" w:rsidRPr="0009624D">
        <w:rPr>
          <w:rFonts w:cs="Times New Roman"/>
          <w:bCs/>
          <w:szCs w:val="24"/>
        </w:rPr>
        <w:t>a</w:t>
      </w:r>
      <w:r w:rsidR="00583CEF">
        <w:rPr>
          <w:rFonts w:cs="Times New Roman"/>
          <w:bCs/>
          <w:szCs w:val="24"/>
        </w:rPr>
        <w:t xml:space="preserve"> </w:t>
      </w:r>
      <w:r w:rsidR="00FB48B9" w:rsidRPr="0009624D">
        <w:rPr>
          <w:rFonts w:cs="Times New Roman"/>
          <w:bCs/>
          <w:szCs w:val="24"/>
        </w:rPr>
        <w:t>lobbyist,</w:t>
      </w:r>
      <w:r w:rsidR="00583CEF">
        <w:rPr>
          <w:rFonts w:cs="Times New Roman"/>
          <w:bCs/>
          <w:szCs w:val="24"/>
        </w:rPr>
        <w:t xml:space="preserve"> </w:t>
      </w:r>
      <w:r w:rsidR="00FB48B9" w:rsidRPr="0009624D">
        <w:rPr>
          <w:rFonts w:cs="Times New Roman"/>
          <w:bCs/>
          <w:szCs w:val="24"/>
        </w:rPr>
        <w:t>or</w:t>
      </w:r>
      <w:r w:rsidR="00583CEF">
        <w:rPr>
          <w:rFonts w:cs="Times New Roman"/>
          <w:bCs/>
          <w:szCs w:val="24"/>
        </w:rPr>
        <w:t xml:space="preserve"> </w:t>
      </w:r>
      <w:r w:rsidR="00FB48B9" w:rsidRPr="0009624D">
        <w:rPr>
          <w:rFonts w:cs="Times New Roman"/>
          <w:bCs/>
          <w:szCs w:val="24"/>
        </w:rPr>
        <w:t>other</w:t>
      </w:r>
      <w:r w:rsidR="00583CEF">
        <w:rPr>
          <w:rFonts w:cs="Times New Roman"/>
          <w:bCs/>
          <w:szCs w:val="24"/>
        </w:rPr>
        <w:t xml:space="preserve"> </w:t>
      </w:r>
      <w:r w:rsidR="00FB48B9" w:rsidRPr="0009624D">
        <w:rPr>
          <w:rFonts w:cs="Times New Roman"/>
          <w:bCs/>
          <w:szCs w:val="24"/>
        </w:rPr>
        <w:t>relevant</w:t>
      </w:r>
      <w:r w:rsidR="00583CEF">
        <w:rPr>
          <w:rFonts w:cs="Times New Roman"/>
          <w:bCs/>
          <w:szCs w:val="24"/>
        </w:rPr>
        <w:t xml:space="preserve"> </w:t>
      </w:r>
      <w:r w:rsidR="00FB48B9" w:rsidRPr="0009624D">
        <w:rPr>
          <w:rFonts w:cs="Times New Roman"/>
          <w:bCs/>
          <w:szCs w:val="24"/>
        </w:rPr>
        <w:t>advocacy</w:t>
      </w:r>
      <w:r w:rsidR="00583CEF">
        <w:rPr>
          <w:rFonts w:cs="Times New Roman"/>
          <w:bCs/>
          <w:szCs w:val="24"/>
        </w:rPr>
        <w:t xml:space="preserve"> </w:t>
      </w:r>
      <w:r w:rsidR="00FB48B9" w:rsidRPr="0009624D">
        <w:rPr>
          <w:rFonts w:cs="Times New Roman"/>
          <w:bCs/>
          <w:szCs w:val="24"/>
        </w:rPr>
        <w:t>functions</w:t>
      </w:r>
      <w:r w:rsidR="00583CEF">
        <w:rPr>
          <w:rFonts w:cs="Times New Roman"/>
          <w:bCs/>
          <w:szCs w:val="24"/>
        </w:rPr>
        <w:t xml:space="preserve"> </w:t>
      </w:r>
      <w:r w:rsidR="00FB48B9" w:rsidRPr="0009624D">
        <w:rPr>
          <w:rFonts w:cs="Times New Roman"/>
          <w:bCs/>
          <w:szCs w:val="24"/>
        </w:rPr>
        <w:t>such</w:t>
      </w:r>
      <w:r w:rsidR="00583CEF">
        <w:rPr>
          <w:rFonts w:cs="Times New Roman"/>
          <w:bCs/>
          <w:szCs w:val="24"/>
        </w:rPr>
        <w:t xml:space="preserve"> </w:t>
      </w:r>
      <w:r w:rsidR="00FB48B9" w:rsidRPr="0009624D">
        <w:rPr>
          <w:rFonts w:cs="Times New Roman"/>
          <w:bCs/>
          <w:szCs w:val="24"/>
        </w:rPr>
        <w:t>as</w:t>
      </w:r>
      <w:r w:rsidR="00583CEF">
        <w:rPr>
          <w:rFonts w:cs="Times New Roman"/>
          <w:bCs/>
          <w:szCs w:val="24"/>
        </w:rPr>
        <w:t xml:space="preserve"> </w:t>
      </w:r>
      <w:r w:rsidRPr="0009624D">
        <w:rPr>
          <w:rFonts w:cs="Times New Roman"/>
          <w:bCs/>
          <w:szCs w:val="24"/>
        </w:rPr>
        <w:t>travel</w:t>
      </w:r>
      <w:r w:rsidR="00583CEF">
        <w:rPr>
          <w:rFonts w:cs="Times New Roman"/>
          <w:bCs/>
          <w:szCs w:val="24"/>
        </w:rPr>
        <w:t xml:space="preserve"> </w:t>
      </w:r>
      <w:r w:rsidRPr="0009624D">
        <w:rPr>
          <w:rFonts w:cs="Times New Roman"/>
          <w:bCs/>
          <w:szCs w:val="24"/>
        </w:rPr>
        <w:t>costs</w:t>
      </w:r>
      <w:r w:rsidR="00583CEF">
        <w:rPr>
          <w:rFonts w:cs="Times New Roman"/>
          <w:bCs/>
          <w:szCs w:val="24"/>
        </w:rPr>
        <w:t xml:space="preserve"> </w:t>
      </w:r>
      <w:r w:rsidRPr="0009624D">
        <w:rPr>
          <w:rFonts w:cs="Times New Roman"/>
          <w:bCs/>
          <w:szCs w:val="24"/>
        </w:rPr>
        <w:t>for</w:t>
      </w:r>
      <w:r w:rsidR="00583CEF">
        <w:rPr>
          <w:rFonts w:cs="Times New Roman"/>
          <w:bCs/>
          <w:szCs w:val="24"/>
        </w:rPr>
        <w:t xml:space="preserve"> </w:t>
      </w:r>
      <w:r w:rsidRPr="0009624D">
        <w:rPr>
          <w:rFonts w:cs="Times New Roman"/>
          <w:bCs/>
          <w:szCs w:val="24"/>
        </w:rPr>
        <w:t>members,</w:t>
      </w:r>
      <w:r w:rsidR="00583CEF">
        <w:rPr>
          <w:rFonts w:cs="Times New Roman"/>
          <w:bCs/>
          <w:szCs w:val="24"/>
        </w:rPr>
        <w:t xml:space="preserve"> </w:t>
      </w:r>
      <w:r w:rsidRPr="0009624D">
        <w:rPr>
          <w:rFonts w:cs="Times New Roman"/>
          <w:bCs/>
          <w:szCs w:val="24"/>
        </w:rPr>
        <w:t>catering,</w:t>
      </w:r>
      <w:r w:rsidR="00583CEF">
        <w:rPr>
          <w:rFonts w:cs="Times New Roman"/>
          <w:bCs/>
          <w:szCs w:val="24"/>
        </w:rPr>
        <w:t xml:space="preserve"> </w:t>
      </w:r>
      <w:r w:rsidRPr="0009624D">
        <w:rPr>
          <w:rFonts w:cs="Times New Roman"/>
          <w:bCs/>
          <w:szCs w:val="24"/>
        </w:rPr>
        <w:t>venue</w:t>
      </w:r>
      <w:r w:rsidR="00583CEF">
        <w:rPr>
          <w:rFonts w:cs="Times New Roman"/>
          <w:bCs/>
          <w:szCs w:val="24"/>
        </w:rPr>
        <w:t xml:space="preserve"> </w:t>
      </w:r>
      <w:r w:rsidRPr="0009624D">
        <w:rPr>
          <w:rFonts w:cs="Times New Roman"/>
          <w:bCs/>
          <w:szCs w:val="24"/>
        </w:rPr>
        <w:t>rentals,</w:t>
      </w:r>
      <w:r w:rsidR="00583CEF">
        <w:rPr>
          <w:rFonts w:cs="Times New Roman"/>
          <w:bCs/>
          <w:szCs w:val="24"/>
        </w:rPr>
        <w:t xml:space="preserve"> </w:t>
      </w:r>
      <w:r w:rsidRPr="0009624D">
        <w:rPr>
          <w:rFonts w:cs="Times New Roman"/>
          <w:bCs/>
          <w:szCs w:val="24"/>
        </w:rPr>
        <w:t>printing,</w:t>
      </w:r>
      <w:r w:rsidR="00583CEF">
        <w:rPr>
          <w:rFonts w:cs="Times New Roman"/>
          <w:bCs/>
          <w:szCs w:val="24"/>
        </w:rPr>
        <w:t xml:space="preserve"> </w:t>
      </w:r>
      <w:r w:rsidRPr="0009624D">
        <w:rPr>
          <w:rFonts w:cs="Times New Roman"/>
          <w:bCs/>
          <w:szCs w:val="24"/>
        </w:rPr>
        <w:t>and</w:t>
      </w:r>
      <w:r w:rsidR="00583CEF">
        <w:rPr>
          <w:rFonts w:cs="Times New Roman"/>
          <w:bCs/>
          <w:szCs w:val="24"/>
        </w:rPr>
        <w:t xml:space="preserve"> </w:t>
      </w:r>
      <w:r w:rsidRPr="0009624D">
        <w:rPr>
          <w:rFonts w:cs="Times New Roman"/>
          <w:bCs/>
          <w:szCs w:val="24"/>
        </w:rPr>
        <w:t>more.</w:t>
      </w:r>
      <w:r w:rsidR="00583CEF">
        <w:rPr>
          <w:rFonts w:cs="Times New Roman"/>
          <w:bCs/>
          <w:szCs w:val="24"/>
        </w:rPr>
        <w:t xml:space="preserve"> </w:t>
      </w:r>
      <w:r w:rsidRPr="0009624D">
        <w:rPr>
          <w:rFonts w:cs="Times New Roman"/>
          <w:bCs/>
          <w:szCs w:val="24"/>
        </w:rPr>
        <w:t>To</w:t>
      </w:r>
      <w:r w:rsidR="00583CEF">
        <w:rPr>
          <w:rFonts w:cs="Times New Roman"/>
          <w:bCs/>
          <w:szCs w:val="24"/>
        </w:rPr>
        <w:t xml:space="preserve"> </w:t>
      </w:r>
      <w:r w:rsidRPr="0009624D">
        <w:rPr>
          <w:rFonts w:cs="Times New Roman"/>
          <w:bCs/>
          <w:szCs w:val="24"/>
        </w:rPr>
        <w:t>learn</w:t>
      </w:r>
      <w:r w:rsidR="00583CEF">
        <w:rPr>
          <w:rFonts w:cs="Times New Roman"/>
          <w:bCs/>
          <w:szCs w:val="24"/>
        </w:rPr>
        <w:t xml:space="preserve"> </w:t>
      </w:r>
      <w:r w:rsidRPr="0009624D">
        <w:rPr>
          <w:rFonts w:cs="Times New Roman"/>
          <w:bCs/>
          <w:szCs w:val="24"/>
        </w:rPr>
        <w:t>more</w:t>
      </w:r>
      <w:r w:rsidR="00583CEF">
        <w:rPr>
          <w:rFonts w:cs="Times New Roman"/>
          <w:bCs/>
          <w:szCs w:val="24"/>
        </w:rPr>
        <w:t xml:space="preserve"> </w:t>
      </w:r>
      <w:r w:rsidRPr="0009624D">
        <w:rPr>
          <w:rFonts w:cs="Times New Roman"/>
          <w:bCs/>
          <w:szCs w:val="24"/>
        </w:rPr>
        <w:t>information</w:t>
      </w:r>
      <w:r w:rsidR="00583CEF">
        <w:rPr>
          <w:rFonts w:cs="Times New Roman"/>
          <w:bCs/>
          <w:szCs w:val="24"/>
        </w:rPr>
        <w:t xml:space="preserve"> </w:t>
      </w:r>
      <w:r w:rsidRPr="0009624D">
        <w:rPr>
          <w:rFonts w:cs="Times New Roman"/>
          <w:bCs/>
          <w:szCs w:val="24"/>
        </w:rPr>
        <w:t>regarding</w:t>
      </w:r>
      <w:r w:rsidR="00583CEF">
        <w:rPr>
          <w:rFonts w:cs="Times New Roman"/>
          <w:bCs/>
          <w:szCs w:val="24"/>
        </w:rPr>
        <w:t xml:space="preserve"> </w:t>
      </w:r>
      <w:r w:rsidRPr="0009624D">
        <w:rPr>
          <w:rFonts w:cs="Times New Roman"/>
          <w:bCs/>
          <w:szCs w:val="24"/>
        </w:rPr>
        <w:t>the</w:t>
      </w:r>
      <w:r w:rsidR="00583CEF">
        <w:rPr>
          <w:rFonts w:cs="Times New Roman"/>
          <w:bCs/>
          <w:szCs w:val="24"/>
        </w:rPr>
        <w:t xml:space="preserve"> </w:t>
      </w:r>
      <w:r w:rsidRPr="0009624D">
        <w:rPr>
          <w:rFonts w:cs="Times New Roman"/>
          <w:bCs/>
          <w:szCs w:val="24"/>
        </w:rPr>
        <w:t>ACS</w:t>
      </w:r>
      <w:r w:rsidR="00583CEF">
        <w:rPr>
          <w:rFonts w:cs="Times New Roman"/>
          <w:bCs/>
          <w:szCs w:val="24"/>
        </w:rPr>
        <w:t xml:space="preserve"> </w:t>
      </w:r>
      <w:r w:rsidRPr="0009624D">
        <w:rPr>
          <w:rFonts w:cs="Times New Roman"/>
          <w:bCs/>
          <w:szCs w:val="24"/>
        </w:rPr>
        <w:t>State</w:t>
      </w:r>
      <w:r w:rsidR="00583CEF">
        <w:rPr>
          <w:rFonts w:cs="Times New Roman"/>
          <w:bCs/>
          <w:szCs w:val="24"/>
        </w:rPr>
        <w:t xml:space="preserve"> </w:t>
      </w:r>
      <w:r w:rsidRPr="0009624D">
        <w:rPr>
          <w:rFonts w:cs="Times New Roman"/>
          <w:bCs/>
          <w:szCs w:val="24"/>
        </w:rPr>
        <w:t>Advocacy</w:t>
      </w:r>
      <w:r w:rsidR="00583CEF">
        <w:rPr>
          <w:rFonts w:cs="Times New Roman"/>
          <w:bCs/>
          <w:szCs w:val="24"/>
        </w:rPr>
        <w:t xml:space="preserve"> </w:t>
      </w:r>
      <w:r w:rsidRPr="0009624D">
        <w:rPr>
          <w:rFonts w:cs="Times New Roman"/>
          <w:bCs/>
          <w:szCs w:val="24"/>
        </w:rPr>
        <w:t>Grant</w:t>
      </w:r>
      <w:r w:rsidR="00C2715B" w:rsidRPr="0009624D">
        <w:rPr>
          <w:rFonts w:cs="Times New Roman"/>
          <w:bCs/>
          <w:szCs w:val="24"/>
        </w:rPr>
        <w:t>s</w:t>
      </w:r>
      <w:r w:rsidRPr="0009624D">
        <w:rPr>
          <w:rFonts w:cs="Times New Roman"/>
          <w:bCs/>
          <w:szCs w:val="24"/>
        </w:rPr>
        <w:t>,</w:t>
      </w:r>
      <w:r w:rsidR="00583CEF">
        <w:rPr>
          <w:rFonts w:cs="Times New Roman"/>
          <w:bCs/>
          <w:szCs w:val="24"/>
        </w:rPr>
        <w:t xml:space="preserve"> </w:t>
      </w:r>
      <w:r w:rsidR="002C335A" w:rsidRPr="0009624D">
        <w:rPr>
          <w:rFonts w:cs="Times New Roman"/>
          <w:bCs/>
          <w:szCs w:val="24"/>
        </w:rPr>
        <w:t>apply</w:t>
      </w:r>
      <w:r w:rsidR="00583CEF">
        <w:rPr>
          <w:rFonts w:cs="Times New Roman"/>
          <w:bCs/>
          <w:szCs w:val="24"/>
        </w:rPr>
        <w:t xml:space="preserve"> </w:t>
      </w:r>
      <w:hyperlink r:id="rId9" w:history="1">
        <w:r w:rsidRPr="0009624D">
          <w:rPr>
            <w:rStyle w:val="Hyperlink"/>
            <w:rFonts w:cs="Times New Roman"/>
            <w:bCs/>
            <w:szCs w:val="24"/>
          </w:rPr>
          <w:t>here</w:t>
        </w:r>
      </w:hyperlink>
      <w:r w:rsidR="002C335A" w:rsidRPr="0009624D">
        <w:rPr>
          <w:rFonts w:cs="Times New Roman"/>
          <w:bCs/>
          <w:szCs w:val="24"/>
        </w:rPr>
        <w:t>.</w:t>
      </w:r>
      <w:r w:rsidR="00583CEF">
        <w:rPr>
          <w:rFonts w:cs="Times New Roman"/>
          <w:bCs/>
          <w:szCs w:val="24"/>
        </w:rPr>
        <w:t xml:space="preserve"> </w:t>
      </w:r>
    </w:p>
    <w:p w14:paraId="42B5C73B" w14:textId="77777777" w:rsidR="00672591" w:rsidRPr="0009624D" w:rsidRDefault="00672591" w:rsidP="0009624D">
      <w:pPr>
        <w:rPr>
          <w:rFonts w:cs="Times New Roman"/>
          <w:szCs w:val="24"/>
        </w:rPr>
      </w:pPr>
    </w:p>
    <w:p w14:paraId="36901EEF" w14:textId="493A7330" w:rsidR="00C10AB9" w:rsidRPr="00C10AB9" w:rsidRDefault="00C10AB9" w:rsidP="0009624D">
      <w:pPr>
        <w:rPr>
          <w:rFonts w:cs="Times New Roman"/>
          <w:b/>
          <w:bCs/>
          <w:szCs w:val="24"/>
          <w:u w:val="single"/>
        </w:rPr>
      </w:pPr>
      <w:r w:rsidRPr="00C10AB9">
        <w:rPr>
          <w:rFonts w:cs="Times New Roman"/>
          <w:b/>
          <w:bCs/>
          <w:szCs w:val="24"/>
          <w:u w:val="single"/>
        </w:rPr>
        <w:t>REGULATORY</w:t>
      </w:r>
      <w:r w:rsidR="00583CEF">
        <w:rPr>
          <w:rFonts w:cs="Times New Roman"/>
          <w:b/>
          <w:bCs/>
          <w:szCs w:val="24"/>
          <w:u w:val="single"/>
        </w:rPr>
        <w:t xml:space="preserve"> </w:t>
      </w:r>
      <w:r w:rsidRPr="00C10AB9">
        <w:rPr>
          <w:rFonts w:cs="Times New Roman"/>
          <w:b/>
          <w:bCs/>
          <w:szCs w:val="24"/>
          <w:u w:val="single"/>
        </w:rPr>
        <w:t>NEWS</w:t>
      </w:r>
    </w:p>
    <w:p w14:paraId="20E4D4E2" w14:textId="686F61F7" w:rsidR="00583CEF" w:rsidRPr="00583CEF" w:rsidRDefault="00583CEF" w:rsidP="0009624D">
      <w:pPr>
        <w:rPr>
          <w:rFonts w:cs="Times New Roman"/>
          <w:b/>
          <w:bCs/>
          <w:szCs w:val="24"/>
        </w:rPr>
      </w:pPr>
      <w:r w:rsidRPr="00583CEF">
        <w:rPr>
          <w:rFonts w:cs="Times New Roman"/>
          <w:b/>
          <w:bCs/>
          <w:szCs w:val="24"/>
        </w:rPr>
        <w:t>CALIFORNIA</w:t>
      </w:r>
    </w:p>
    <w:p w14:paraId="59F7E46E" w14:textId="7BCE0CF3" w:rsidR="00583CEF" w:rsidRPr="00583CEF" w:rsidRDefault="00583CEF" w:rsidP="0009624D">
      <w:pPr>
        <w:rPr>
          <w:rFonts w:cs="Times New Roman"/>
          <w:szCs w:val="24"/>
        </w:rPr>
      </w:pPr>
      <w:r>
        <w:rPr>
          <w:rFonts w:cs="Times New Roman"/>
          <w:szCs w:val="24"/>
        </w:rPr>
        <w:t xml:space="preserve">The </w:t>
      </w:r>
      <w:r w:rsidRPr="00583CEF">
        <w:rPr>
          <w:rFonts w:cs="Times New Roman"/>
          <w:szCs w:val="24"/>
        </w:rPr>
        <w:t>California Medical Board</w:t>
      </w:r>
      <w:r>
        <w:rPr>
          <w:rFonts w:cs="Times New Roman"/>
          <w:b/>
          <w:bCs/>
          <w:szCs w:val="24"/>
        </w:rPr>
        <w:t xml:space="preserve"> </w:t>
      </w:r>
      <w:r w:rsidRPr="00583CEF">
        <w:rPr>
          <w:rFonts w:cs="Times New Roman"/>
          <w:szCs w:val="24"/>
        </w:rPr>
        <w:t>held</w:t>
      </w:r>
      <w:r>
        <w:rPr>
          <w:rFonts w:cs="Times New Roman"/>
          <w:szCs w:val="24"/>
        </w:rPr>
        <w:t xml:space="preserve"> </w:t>
      </w:r>
      <w:r w:rsidRPr="00583CEF">
        <w:rPr>
          <w:rFonts w:cs="Times New Roman"/>
          <w:szCs w:val="24"/>
        </w:rPr>
        <w:t>a</w:t>
      </w:r>
      <w:r>
        <w:rPr>
          <w:rFonts w:cs="Times New Roman"/>
          <w:szCs w:val="24"/>
        </w:rPr>
        <w:t xml:space="preserve"> </w:t>
      </w:r>
      <w:r w:rsidRPr="00583CEF">
        <w:rPr>
          <w:rFonts w:cs="Times New Roman"/>
          <w:szCs w:val="24"/>
        </w:rPr>
        <w:t>virtual</w:t>
      </w:r>
      <w:r>
        <w:rPr>
          <w:rFonts w:cs="Times New Roman"/>
          <w:szCs w:val="24"/>
        </w:rPr>
        <w:t xml:space="preserve"> </w:t>
      </w:r>
      <w:r w:rsidRPr="00583CEF">
        <w:rPr>
          <w:rFonts w:cs="Times New Roman"/>
          <w:szCs w:val="24"/>
        </w:rPr>
        <w:t>meeting</w:t>
      </w:r>
      <w:r>
        <w:rPr>
          <w:rFonts w:cs="Times New Roman"/>
          <w:szCs w:val="24"/>
        </w:rPr>
        <w:t xml:space="preserve"> </w:t>
      </w:r>
      <w:r w:rsidRPr="00583CEF">
        <w:rPr>
          <w:rFonts w:cs="Times New Roman"/>
          <w:szCs w:val="24"/>
        </w:rPr>
        <w:t>for</w:t>
      </w:r>
      <w:r>
        <w:rPr>
          <w:rFonts w:cs="Times New Roman"/>
          <w:szCs w:val="24"/>
        </w:rPr>
        <w:t xml:space="preserve"> </w:t>
      </w:r>
      <w:r w:rsidRPr="00583CEF">
        <w:rPr>
          <w:rFonts w:cs="Times New Roman"/>
          <w:szCs w:val="24"/>
        </w:rPr>
        <w:t>public</w:t>
      </w:r>
      <w:r>
        <w:rPr>
          <w:rFonts w:cs="Times New Roman"/>
          <w:szCs w:val="24"/>
        </w:rPr>
        <w:t xml:space="preserve"> </w:t>
      </w:r>
      <w:r w:rsidRPr="00583CEF">
        <w:rPr>
          <w:rFonts w:cs="Times New Roman"/>
          <w:szCs w:val="24"/>
        </w:rPr>
        <w:t>comment</w:t>
      </w:r>
      <w:r>
        <w:rPr>
          <w:rFonts w:cs="Times New Roman"/>
          <w:szCs w:val="24"/>
        </w:rPr>
        <w:t xml:space="preserve"> </w:t>
      </w:r>
      <w:r w:rsidRPr="00583CEF">
        <w:rPr>
          <w:rFonts w:cs="Times New Roman"/>
          <w:szCs w:val="24"/>
        </w:rPr>
        <w:t>on</w:t>
      </w:r>
      <w:r>
        <w:rPr>
          <w:rFonts w:cs="Times New Roman"/>
          <w:szCs w:val="24"/>
        </w:rPr>
        <w:t xml:space="preserve"> </w:t>
      </w:r>
      <w:hyperlink r:id="rId10" w:tgtFrame="_blank" w:history="1">
        <w:r w:rsidRPr="00AE4899">
          <w:rPr>
            <w:rStyle w:val="Hyperlink"/>
            <w:rFonts w:cs="Times New Roman"/>
            <w:szCs w:val="24"/>
          </w:rPr>
          <w:t>draft legislation</w:t>
        </w:r>
      </w:hyperlink>
      <w:r>
        <w:rPr>
          <w:rFonts w:cs="Times New Roman"/>
          <w:szCs w:val="24"/>
        </w:rPr>
        <w:t xml:space="preserve"> </w:t>
      </w:r>
      <w:r w:rsidR="00AE4899">
        <w:rPr>
          <w:rFonts w:cs="Times New Roman"/>
          <w:szCs w:val="24"/>
        </w:rPr>
        <w:t xml:space="preserve">to </w:t>
      </w:r>
      <w:r w:rsidRPr="00583CEF">
        <w:rPr>
          <w:rFonts w:cs="Times New Roman"/>
          <w:szCs w:val="24"/>
        </w:rPr>
        <w:t>establish</w:t>
      </w:r>
      <w:r>
        <w:rPr>
          <w:rFonts w:cs="Times New Roman"/>
          <w:szCs w:val="24"/>
        </w:rPr>
        <w:t xml:space="preserve"> </w:t>
      </w:r>
      <w:r w:rsidRPr="00583CEF">
        <w:rPr>
          <w:rFonts w:cs="Times New Roman"/>
          <w:szCs w:val="24"/>
        </w:rPr>
        <w:t>a</w:t>
      </w:r>
      <w:r>
        <w:rPr>
          <w:rFonts w:cs="Times New Roman"/>
          <w:szCs w:val="24"/>
        </w:rPr>
        <w:t xml:space="preserve"> </w:t>
      </w:r>
      <w:r w:rsidRPr="00583CEF">
        <w:rPr>
          <w:rFonts w:cs="Times New Roman"/>
          <w:szCs w:val="24"/>
        </w:rPr>
        <w:t>new</w:t>
      </w:r>
      <w:r>
        <w:rPr>
          <w:rFonts w:cs="Times New Roman"/>
          <w:szCs w:val="24"/>
        </w:rPr>
        <w:t xml:space="preserve"> </w:t>
      </w:r>
      <w:r w:rsidRPr="00583CEF">
        <w:rPr>
          <w:rFonts w:cs="Times New Roman"/>
          <w:szCs w:val="24"/>
        </w:rPr>
        <w:t>physician</w:t>
      </w:r>
      <w:r>
        <w:rPr>
          <w:rFonts w:cs="Times New Roman"/>
          <w:szCs w:val="24"/>
        </w:rPr>
        <w:t xml:space="preserve"> </w:t>
      </w:r>
      <w:r w:rsidRPr="00583CEF">
        <w:rPr>
          <w:rFonts w:cs="Times New Roman"/>
          <w:szCs w:val="24"/>
        </w:rPr>
        <w:t>health</w:t>
      </w:r>
      <w:r>
        <w:rPr>
          <w:rFonts w:cs="Times New Roman"/>
          <w:szCs w:val="24"/>
        </w:rPr>
        <w:t xml:space="preserve"> </w:t>
      </w:r>
      <w:r w:rsidRPr="00583CEF">
        <w:rPr>
          <w:rFonts w:cs="Times New Roman"/>
          <w:szCs w:val="24"/>
        </w:rPr>
        <w:t>and</w:t>
      </w:r>
      <w:r>
        <w:rPr>
          <w:rFonts w:cs="Times New Roman"/>
          <w:szCs w:val="24"/>
        </w:rPr>
        <w:t xml:space="preserve"> </w:t>
      </w:r>
      <w:r w:rsidRPr="00583CEF">
        <w:rPr>
          <w:rFonts w:cs="Times New Roman"/>
          <w:szCs w:val="24"/>
        </w:rPr>
        <w:t>wellness</w:t>
      </w:r>
      <w:r>
        <w:rPr>
          <w:rFonts w:cs="Times New Roman"/>
          <w:szCs w:val="24"/>
        </w:rPr>
        <w:t xml:space="preserve"> </w:t>
      </w:r>
      <w:r w:rsidRPr="00583CEF">
        <w:rPr>
          <w:rFonts w:cs="Times New Roman"/>
          <w:szCs w:val="24"/>
        </w:rPr>
        <w:t>program</w:t>
      </w:r>
      <w:r>
        <w:rPr>
          <w:rFonts w:cs="Times New Roman"/>
          <w:szCs w:val="24"/>
        </w:rPr>
        <w:t xml:space="preserve"> </w:t>
      </w:r>
      <w:r w:rsidRPr="00583CEF">
        <w:rPr>
          <w:rFonts w:cs="Times New Roman"/>
          <w:szCs w:val="24"/>
        </w:rPr>
        <w:t>(PHWP)</w:t>
      </w:r>
      <w:r>
        <w:rPr>
          <w:rFonts w:cs="Times New Roman"/>
          <w:szCs w:val="24"/>
        </w:rPr>
        <w:t xml:space="preserve"> on </w:t>
      </w:r>
      <w:r w:rsidRPr="00583CEF">
        <w:rPr>
          <w:rFonts w:cs="Times New Roman"/>
          <w:szCs w:val="24"/>
        </w:rPr>
        <w:t>October</w:t>
      </w:r>
      <w:r>
        <w:rPr>
          <w:rFonts w:cs="Times New Roman"/>
          <w:szCs w:val="24"/>
        </w:rPr>
        <w:t xml:space="preserve"> </w:t>
      </w:r>
      <w:r w:rsidRPr="00583CEF">
        <w:rPr>
          <w:rFonts w:cs="Times New Roman"/>
          <w:szCs w:val="24"/>
        </w:rPr>
        <w:t>24.</w:t>
      </w:r>
      <w:r>
        <w:rPr>
          <w:rFonts w:cs="Times New Roman"/>
          <w:szCs w:val="24"/>
        </w:rPr>
        <w:t xml:space="preserve"> </w:t>
      </w:r>
      <w:r w:rsidRPr="00583CEF">
        <w:rPr>
          <w:rFonts w:cs="Times New Roman"/>
          <w:szCs w:val="24"/>
        </w:rPr>
        <w:t>The</w:t>
      </w:r>
      <w:r>
        <w:rPr>
          <w:rFonts w:cs="Times New Roman"/>
          <w:szCs w:val="24"/>
        </w:rPr>
        <w:t xml:space="preserve"> </w:t>
      </w:r>
      <w:r w:rsidRPr="00583CEF">
        <w:rPr>
          <w:rFonts w:cs="Times New Roman"/>
          <w:szCs w:val="24"/>
        </w:rPr>
        <w:t>draft</w:t>
      </w:r>
      <w:r>
        <w:rPr>
          <w:rFonts w:cs="Times New Roman"/>
          <w:szCs w:val="24"/>
        </w:rPr>
        <w:t xml:space="preserve"> </w:t>
      </w:r>
      <w:r w:rsidRPr="00583CEF">
        <w:rPr>
          <w:rFonts w:cs="Times New Roman"/>
          <w:szCs w:val="24"/>
        </w:rPr>
        <w:t>legislation</w:t>
      </w:r>
      <w:r>
        <w:rPr>
          <w:rFonts w:cs="Times New Roman"/>
          <w:szCs w:val="24"/>
        </w:rPr>
        <w:t xml:space="preserve"> </w:t>
      </w:r>
      <w:r w:rsidRPr="00583CEF">
        <w:rPr>
          <w:rFonts w:cs="Times New Roman"/>
          <w:szCs w:val="24"/>
        </w:rPr>
        <w:t>provides</w:t>
      </w:r>
      <w:r>
        <w:rPr>
          <w:rFonts w:cs="Times New Roman"/>
          <w:szCs w:val="24"/>
        </w:rPr>
        <w:t xml:space="preserve"> </w:t>
      </w:r>
      <w:r w:rsidRPr="00583CEF">
        <w:rPr>
          <w:rFonts w:cs="Times New Roman"/>
          <w:szCs w:val="24"/>
        </w:rPr>
        <w:t>program</w:t>
      </w:r>
      <w:r>
        <w:rPr>
          <w:rFonts w:cs="Times New Roman"/>
          <w:szCs w:val="24"/>
        </w:rPr>
        <w:t xml:space="preserve"> </w:t>
      </w:r>
      <w:r w:rsidRPr="00583CEF">
        <w:rPr>
          <w:rFonts w:cs="Times New Roman"/>
          <w:szCs w:val="24"/>
        </w:rPr>
        <w:t>requirements</w:t>
      </w:r>
      <w:r>
        <w:rPr>
          <w:rFonts w:cs="Times New Roman"/>
          <w:szCs w:val="24"/>
        </w:rPr>
        <w:t xml:space="preserve"> </w:t>
      </w:r>
      <w:r w:rsidRPr="00583CEF">
        <w:rPr>
          <w:rFonts w:cs="Times New Roman"/>
          <w:szCs w:val="24"/>
        </w:rPr>
        <w:t>for</w:t>
      </w:r>
      <w:r>
        <w:rPr>
          <w:rFonts w:cs="Times New Roman"/>
          <w:szCs w:val="24"/>
        </w:rPr>
        <w:t xml:space="preserve"> </w:t>
      </w:r>
      <w:r w:rsidRPr="00583CEF">
        <w:rPr>
          <w:rFonts w:cs="Times New Roman"/>
          <w:szCs w:val="24"/>
        </w:rPr>
        <w:t>the</w:t>
      </w:r>
      <w:r>
        <w:rPr>
          <w:rFonts w:cs="Times New Roman"/>
          <w:szCs w:val="24"/>
        </w:rPr>
        <w:t xml:space="preserve"> </w:t>
      </w:r>
      <w:r w:rsidRPr="00583CEF">
        <w:rPr>
          <w:rFonts w:cs="Times New Roman"/>
          <w:szCs w:val="24"/>
        </w:rPr>
        <w:t>PHWP,</w:t>
      </w:r>
      <w:r>
        <w:rPr>
          <w:rFonts w:cs="Times New Roman"/>
          <w:szCs w:val="24"/>
        </w:rPr>
        <w:t xml:space="preserve"> </w:t>
      </w:r>
      <w:r w:rsidRPr="00583CEF">
        <w:rPr>
          <w:rFonts w:cs="Times New Roman"/>
          <w:szCs w:val="24"/>
        </w:rPr>
        <w:t>requirements</w:t>
      </w:r>
      <w:r>
        <w:rPr>
          <w:rFonts w:cs="Times New Roman"/>
          <w:szCs w:val="24"/>
        </w:rPr>
        <w:t xml:space="preserve"> </w:t>
      </w:r>
      <w:r w:rsidRPr="00583CEF">
        <w:rPr>
          <w:rFonts w:cs="Times New Roman"/>
          <w:szCs w:val="24"/>
        </w:rPr>
        <w:t>for</w:t>
      </w:r>
      <w:r>
        <w:rPr>
          <w:rFonts w:cs="Times New Roman"/>
          <w:szCs w:val="24"/>
        </w:rPr>
        <w:t xml:space="preserve"> </w:t>
      </w:r>
      <w:r w:rsidRPr="00583CEF">
        <w:rPr>
          <w:rFonts w:cs="Times New Roman"/>
          <w:szCs w:val="24"/>
        </w:rPr>
        <w:t>the</w:t>
      </w:r>
      <w:r>
        <w:rPr>
          <w:rFonts w:cs="Times New Roman"/>
          <w:szCs w:val="24"/>
        </w:rPr>
        <w:t xml:space="preserve"> </w:t>
      </w:r>
      <w:r w:rsidRPr="00583CEF">
        <w:rPr>
          <w:rFonts w:cs="Times New Roman"/>
          <w:szCs w:val="24"/>
        </w:rPr>
        <w:t>third-party</w:t>
      </w:r>
      <w:r>
        <w:rPr>
          <w:rFonts w:cs="Times New Roman"/>
          <w:szCs w:val="24"/>
        </w:rPr>
        <w:t xml:space="preserve"> who will </w:t>
      </w:r>
      <w:r w:rsidRPr="00583CEF">
        <w:rPr>
          <w:rFonts w:cs="Times New Roman"/>
          <w:szCs w:val="24"/>
        </w:rPr>
        <w:t>administer</w:t>
      </w:r>
      <w:r>
        <w:rPr>
          <w:rFonts w:cs="Times New Roman"/>
          <w:szCs w:val="24"/>
        </w:rPr>
        <w:t xml:space="preserve"> </w:t>
      </w:r>
      <w:r w:rsidRPr="00583CEF">
        <w:rPr>
          <w:rFonts w:cs="Times New Roman"/>
          <w:szCs w:val="24"/>
        </w:rPr>
        <w:t>the</w:t>
      </w:r>
      <w:r>
        <w:rPr>
          <w:rFonts w:cs="Times New Roman"/>
          <w:szCs w:val="24"/>
        </w:rPr>
        <w:t xml:space="preserve"> </w:t>
      </w:r>
      <w:r w:rsidRPr="00583CEF">
        <w:rPr>
          <w:rFonts w:cs="Times New Roman"/>
          <w:szCs w:val="24"/>
        </w:rPr>
        <w:t>program,</w:t>
      </w:r>
      <w:r>
        <w:rPr>
          <w:rFonts w:cs="Times New Roman"/>
          <w:szCs w:val="24"/>
        </w:rPr>
        <w:t xml:space="preserve"> </w:t>
      </w:r>
      <w:r w:rsidRPr="00583CEF">
        <w:rPr>
          <w:rFonts w:cs="Times New Roman"/>
          <w:szCs w:val="24"/>
        </w:rPr>
        <w:t>confidentiality</w:t>
      </w:r>
      <w:r>
        <w:rPr>
          <w:rFonts w:cs="Times New Roman"/>
          <w:szCs w:val="24"/>
        </w:rPr>
        <w:t xml:space="preserve"> </w:t>
      </w:r>
      <w:r w:rsidRPr="00583CEF">
        <w:rPr>
          <w:rFonts w:cs="Times New Roman"/>
          <w:szCs w:val="24"/>
        </w:rPr>
        <w:t>and</w:t>
      </w:r>
      <w:r>
        <w:rPr>
          <w:rFonts w:cs="Times New Roman"/>
          <w:szCs w:val="24"/>
        </w:rPr>
        <w:t xml:space="preserve"> </w:t>
      </w:r>
      <w:r w:rsidRPr="00583CEF">
        <w:rPr>
          <w:rFonts w:cs="Times New Roman"/>
          <w:szCs w:val="24"/>
        </w:rPr>
        <w:t>mandatory</w:t>
      </w:r>
      <w:r>
        <w:rPr>
          <w:rFonts w:cs="Times New Roman"/>
          <w:szCs w:val="24"/>
        </w:rPr>
        <w:t xml:space="preserve"> </w:t>
      </w:r>
      <w:r w:rsidRPr="00583CEF">
        <w:rPr>
          <w:rFonts w:cs="Times New Roman"/>
          <w:szCs w:val="24"/>
        </w:rPr>
        <w:t>reporting,</w:t>
      </w:r>
      <w:r>
        <w:rPr>
          <w:rFonts w:cs="Times New Roman"/>
          <w:szCs w:val="24"/>
        </w:rPr>
        <w:t xml:space="preserve"> </w:t>
      </w:r>
      <w:r w:rsidRPr="00583CEF">
        <w:rPr>
          <w:rFonts w:cs="Times New Roman"/>
          <w:szCs w:val="24"/>
        </w:rPr>
        <w:t>and</w:t>
      </w:r>
      <w:r>
        <w:rPr>
          <w:rFonts w:cs="Times New Roman"/>
          <w:szCs w:val="24"/>
        </w:rPr>
        <w:t xml:space="preserve"> </w:t>
      </w:r>
      <w:r w:rsidRPr="00583CEF">
        <w:rPr>
          <w:rFonts w:cs="Times New Roman"/>
          <w:szCs w:val="24"/>
        </w:rPr>
        <w:t>the</w:t>
      </w:r>
      <w:r>
        <w:rPr>
          <w:rFonts w:cs="Times New Roman"/>
          <w:szCs w:val="24"/>
        </w:rPr>
        <w:t xml:space="preserve"> </w:t>
      </w:r>
      <w:r w:rsidRPr="00583CEF">
        <w:rPr>
          <w:rFonts w:cs="Times New Roman"/>
          <w:szCs w:val="24"/>
        </w:rPr>
        <w:t>process</w:t>
      </w:r>
      <w:r>
        <w:rPr>
          <w:rFonts w:cs="Times New Roman"/>
          <w:szCs w:val="24"/>
        </w:rPr>
        <w:t xml:space="preserve"> </w:t>
      </w:r>
      <w:r w:rsidRPr="00583CEF">
        <w:rPr>
          <w:rFonts w:cs="Times New Roman"/>
          <w:szCs w:val="24"/>
        </w:rPr>
        <w:t>licensees</w:t>
      </w:r>
      <w:r>
        <w:rPr>
          <w:rFonts w:cs="Times New Roman"/>
          <w:szCs w:val="24"/>
        </w:rPr>
        <w:t xml:space="preserve"> will </w:t>
      </w:r>
      <w:r w:rsidRPr="00583CEF">
        <w:rPr>
          <w:rFonts w:cs="Times New Roman"/>
          <w:szCs w:val="24"/>
        </w:rPr>
        <w:t>be</w:t>
      </w:r>
      <w:r>
        <w:rPr>
          <w:rFonts w:cs="Times New Roman"/>
          <w:szCs w:val="24"/>
        </w:rPr>
        <w:t xml:space="preserve"> </w:t>
      </w:r>
      <w:r w:rsidRPr="00583CEF">
        <w:rPr>
          <w:rFonts w:cs="Times New Roman"/>
          <w:szCs w:val="24"/>
        </w:rPr>
        <w:t>recommended</w:t>
      </w:r>
      <w:r>
        <w:rPr>
          <w:rFonts w:cs="Times New Roman"/>
          <w:szCs w:val="24"/>
        </w:rPr>
        <w:t xml:space="preserve"> </w:t>
      </w:r>
      <w:r w:rsidRPr="00583CEF">
        <w:rPr>
          <w:rFonts w:cs="Times New Roman"/>
          <w:szCs w:val="24"/>
        </w:rPr>
        <w:t>for</w:t>
      </w:r>
      <w:r>
        <w:rPr>
          <w:rFonts w:cs="Times New Roman"/>
          <w:szCs w:val="24"/>
        </w:rPr>
        <w:t xml:space="preserve"> </w:t>
      </w:r>
      <w:r w:rsidRPr="00583CEF">
        <w:rPr>
          <w:rFonts w:cs="Times New Roman"/>
          <w:szCs w:val="24"/>
        </w:rPr>
        <w:t>program</w:t>
      </w:r>
      <w:r>
        <w:rPr>
          <w:rFonts w:cs="Times New Roman"/>
          <w:szCs w:val="24"/>
        </w:rPr>
        <w:t xml:space="preserve"> </w:t>
      </w:r>
      <w:r w:rsidRPr="00583CEF">
        <w:rPr>
          <w:rFonts w:cs="Times New Roman"/>
          <w:szCs w:val="24"/>
        </w:rPr>
        <w:t>evaluation,</w:t>
      </w:r>
      <w:r>
        <w:rPr>
          <w:rFonts w:cs="Times New Roman"/>
          <w:szCs w:val="24"/>
        </w:rPr>
        <w:t xml:space="preserve"> </w:t>
      </w:r>
      <w:r w:rsidRPr="00583CEF">
        <w:rPr>
          <w:rFonts w:cs="Times New Roman"/>
          <w:szCs w:val="24"/>
        </w:rPr>
        <w:t>treatment,</w:t>
      </w:r>
      <w:r>
        <w:rPr>
          <w:rFonts w:cs="Times New Roman"/>
          <w:szCs w:val="24"/>
        </w:rPr>
        <w:t xml:space="preserve"> </w:t>
      </w:r>
      <w:r w:rsidRPr="00583CEF">
        <w:rPr>
          <w:rFonts w:cs="Times New Roman"/>
          <w:szCs w:val="24"/>
        </w:rPr>
        <w:t>and</w:t>
      </w:r>
      <w:r>
        <w:rPr>
          <w:rFonts w:cs="Times New Roman"/>
          <w:szCs w:val="24"/>
        </w:rPr>
        <w:t xml:space="preserve"> </w:t>
      </w:r>
      <w:r w:rsidRPr="00583CEF">
        <w:rPr>
          <w:rFonts w:cs="Times New Roman"/>
          <w:szCs w:val="24"/>
        </w:rPr>
        <w:t>monitoring.</w:t>
      </w:r>
      <w:r>
        <w:rPr>
          <w:rFonts w:cs="Times New Roman"/>
          <w:szCs w:val="24"/>
        </w:rPr>
        <w:t xml:space="preserve"> </w:t>
      </w:r>
    </w:p>
    <w:p w14:paraId="40EB639C" w14:textId="77777777" w:rsidR="00583CEF" w:rsidRPr="00583CEF" w:rsidRDefault="00583CEF" w:rsidP="0009624D">
      <w:pPr>
        <w:rPr>
          <w:rFonts w:cs="Times New Roman"/>
          <w:szCs w:val="24"/>
        </w:rPr>
      </w:pPr>
    </w:p>
    <w:p w14:paraId="32AF6795" w14:textId="057A53BE" w:rsidR="00CF70B3" w:rsidRDefault="008A5057" w:rsidP="0009624D">
      <w:pPr>
        <w:rPr>
          <w:rFonts w:cs="Times New Roman"/>
          <w:b/>
          <w:bCs/>
          <w:szCs w:val="24"/>
        </w:rPr>
      </w:pPr>
      <w:r w:rsidRPr="00AE4899">
        <w:rPr>
          <w:rFonts w:cs="Times New Roman"/>
          <w:b/>
          <w:bCs/>
          <w:szCs w:val="24"/>
        </w:rPr>
        <w:t>OREGON</w:t>
      </w:r>
    </w:p>
    <w:p w14:paraId="0501ACF9" w14:textId="1F78441B" w:rsidR="008A5057" w:rsidRPr="00AE4899" w:rsidRDefault="008A5057" w:rsidP="008A5057">
      <w:pPr>
        <w:rPr>
          <w:rFonts w:cs="Times New Roman"/>
          <w:szCs w:val="24"/>
        </w:rPr>
      </w:pPr>
      <w:r w:rsidRPr="00AE4899">
        <w:rPr>
          <w:rFonts w:cs="Times New Roman"/>
          <w:szCs w:val="24"/>
        </w:rPr>
        <w:t>The</w:t>
      </w:r>
      <w:r w:rsidR="00583CEF" w:rsidRPr="00AE4899">
        <w:rPr>
          <w:rFonts w:cs="Times New Roman"/>
          <w:szCs w:val="24"/>
        </w:rPr>
        <w:t xml:space="preserve"> </w:t>
      </w:r>
      <w:r w:rsidRPr="00AE4899">
        <w:rPr>
          <w:rFonts w:cs="Times New Roman"/>
          <w:szCs w:val="24"/>
        </w:rPr>
        <w:t>Oregon</w:t>
      </w:r>
      <w:r w:rsidR="00583CEF" w:rsidRPr="00AE4899">
        <w:rPr>
          <w:rFonts w:cs="Times New Roman"/>
          <w:szCs w:val="24"/>
        </w:rPr>
        <w:t xml:space="preserve"> </w:t>
      </w:r>
      <w:r w:rsidRPr="00AE4899">
        <w:rPr>
          <w:rFonts w:cs="Times New Roman"/>
          <w:szCs w:val="24"/>
        </w:rPr>
        <w:t>Medical</w:t>
      </w:r>
      <w:r w:rsidR="00583CEF" w:rsidRPr="00AE4899">
        <w:rPr>
          <w:rFonts w:cs="Times New Roman"/>
          <w:szCs w:val="24"/>
        </w:rPr>
        <w:t xml:space="preserve"> </w:t>
      </w:r>
      <w:r w:rsidRPr="00AE4899">
        <w:rPr>
          <w:rFonts w:cs="Times New Roman"/>
          <w:szCs w:val="24"/>
        </w:rPr>
        <w:t>Board</w:t>
      </w:r>
      <w:r w:rsidR="00583CEF" w:rsidRPr="00AE4899">
        <w:rPr>
          <w:rFonts w:cs="Times New Roman"/>
          <w:szCs w:val="24"/>
        </w:rPr>
        <w:t xml:space="preserve"> </w:t>
      </w:r>
      <w:r w:rsidRPr="00AE4899">
        <w:rPr>
          <w:rFonts w:cs="Times New Roman"/>
          <w:szCs w:val="24"/>
        </w:rPr>
        <w:t>issued</w:t>
      </w:r>
      <w:r w:rsidR="00583CEF" w:rsidRPr="00AE4899">
        <w:rPr>
          <w:rFonts w:cs="Times New Roman"/>
          <w:szCs w:val="24"/>
        </w:rPr>
        <w:t xml:space="preserve"> </w:t>
      </w:r>
      <w:r w:rsidRPr="00AE4899">
        <w:rPr>
          <w:rFonts w:cs="Times New Roman"/>
          <w:szCs w:val="24"/>
        </w:rPr>
        <w:t>proposed</w:t>
      </w:r>
      <w:r w:rsidR="00583CEF" w:rsidRPr="00AE4899">
        <w:rPr>
          <w:rFonts w:cs="Times New Roman"/>
          <w:szCs w:val="24"/>
        </w:rPr>
        <w:t xml:space="preserve"> </w:t>
      </w:r>
      <w:r w:rsidRPr="00AE4899">
        <w:rPr>
          <w:rFonts w:cs="Times New Roman"/>
          <w:szCs w:val="24"/>
        </w:rPr>
        <w:t>rules</w:t>
      </w:r>
      <w:r w:rsidR="00583CEF" w:rsidRPr="00AE4899">
        <w:rPr>
          <w:rFonts w:cs="Times New Roman"/>
          <w:szCs w:val="24"/>
        </w:rPr>
        <w:t xml:space="preserve"> </w:t>
      </w:r>
      <w:r w:rsidRPr="00AE4899">
        <w:rPr>
          <w:rFonts w:cs="Times New Roman"/>
          <w:szCs w:val="24"/>
        </w:rPr>
        <w:t>pertaining</w:t>
      </w:r>
      <w:r w:rsidR="00583CEF" w:rsidRPr="00AE4899">
        <w:rPr>
          <w:rFonts w:cs="Times New Roman"/>
          <w:szCs w:val="24"/>
        </w:rPr>
        <w:t xml:space="preserve"> </w:t>
      </w:r>
      <w:r w:rsidRPr="00AE4899">
        <w:rPr>
          <w:rFonts w:cs="Times New Roman"/>
          <w:szCs w:val="24"/>
        </w:rPr>
        <w:t>to</w:t>
      </w:r>
      <w:r w:rsidR="00583CEF" w:rsidRPr="00AE4899">
        <w:rPr>
          <w:rFonts w:cs="Times New Roman"/>
          <w:szCs w:val="24"/>
        </w:rPr>
        <w:t xml:space="preserve"> </w:t>
      </w:r>
      <w:r w:rsidRPr="00AE4899">
        <w:rPr>
          <w:rFonts w:cs="Times New Roman"/>
          <w:szCs w:val="24"/>
        </w:rPr>
        <w:t>office-based</w:t>
      </w:r>
      <w:r w:rsidR="00583CEF" w:rsidRPr="00AE4899">
        <w:rPr>
          <w:rFonts w:cs="Times New Roman"/>
          <w:szCs w:val="24"/>
        </w:rPr>
        <w:t xml:space="preserve"> </w:t>
      </w:r>
      <w:r w:rsidRPr="00AE4899">
        <w:rPr>
          <w:rFonts w:cs="Times New Roman"/>
          <w:szCs w:val="24"/>
        </w:rPr>
        <w:t>surgery,</w:t>
      </w:r>
      <w:r w:rsidR="00583CEF" w:rsidRPr="00AE4899">
        <w:rPr>
          <w:rFonts w:cs="Times New Roman"/>
          <w:szCs w:val="24"/>
        </w:rPr>
        <w:t xml:space="preserve"> </w:t>
      </w:r>
      <w:r w:rsidRPr="00AE4899">
        <w:rPr>
          <w:rFonts w:cs="Times New Roman"/>
          <w:szCs w:val="24"/>
        </w:rPr>
        <w:t>specifically</w:t>
      </w:r>
      <w:r w:rsidR="00583CEF" w:rsidRPr="00AE4899">
        <w:rPr>
          <w:rFonts w:cs="Times New Roman"/>
          <w:szCs w:val="24"/>
        </w:rPr>
        <w:t xml:space="preserve"> </w:t>
      </w:r>
      <w:r w:rsidRPr="00AE4899">
        <w:rPr>
          <w:rFonts w:cs="Times New Roman"/>
          <w:szCs w:val="24"/>
        </w:rPr>
        <w:t>adding</w:t>
      </w:r>
      <w:r w:rsidR="00583CEF" w:rsidRPr="00AE4899">
        <w:rPr>
          <w:rFonts w:cs="Times New Roman"/>
          <w:szCs w:val="24"/>
        </w:rPr>
        <w:t xml:space="preserve"> </w:t>
      </w:r>
      <w:r w:rsidRPr="00AE4899">
        <w:rPr>
          <w:rFonts w:cs="Times New Roman"/>
          <w:szCs w:val="24"/>
        </w:rPr>
        <w:t>the</w:t>
      </w:r>
      <w:r w:rsidR="00583CEF" w:rsidRPr="00AE4899">
        <w:rPr>
          <w:rFonts w:cs="Times New Roman"/>
          <w:szCs w:val="24"/>
        </w:rPr>
        <w:t xml:space="preserve"> </w:t>
      </w:r>
      <w:r w:rsidRPr="00AE4899">
        <w:rPr>
          <w:rFonts w:cs="Times New Roman"/>
          <w:szCs w:val="24"/>
        </w:rPr>
        <w:t>Accreditation</w:t>
      </w:r>
      <w:r w:rsidR="00583CEF" w:rsidRPr="00AE4899">
        <w:rPr>
          <w:rFonts w:cs="Times New Roman"/>
          <w:szCs w:val="24"/>
        </w:rPr>
        <w:t xml:space="preserve"> </w:t>
      </w:r>
      <w:r w:rsidRPr="00AE4899">
        <w:rPr>
          <w:rFonts w:cs="Times New Roman"/>
          <w:szCs w:val="24"/>
        </w:rPr>
        <w:t>Commission</w:t>
      </w:r>
      <w:r w:rsidR="00583CEF" w:rsidRPr="00AE4899">
        <w:rPr>
          <w:rFonts w:cs="Times New Roman"/>
          <w:szCs w:val="24"/>
        </w:rPr>
        <w:t xml:space="preserve"> </w:t>
      </w:r>
      <w:r w:rsidRPr="00AE4899">
        <w:rPr>
          <w:rFonts w:cs="Times New Roman"/>
          <w:szCs w:val="24"/>
        </w:rPr>
        <w:t>for</w:t>
      </w:r>
      <w:r w:rsidR="00583CEF" w:rsidRPr="00AE4899">
        <w:rPr>
          <w:rFonts w:cs="Times New Roman"/>
          <w:szCs w:val="24"/>
        </w:rPr>
        <w:t xml:space="preserve"> </w:t>
      </w:r>
      <w:r w:rsidRPr="00AE4899">
        <w:rPr>
          <w:rFonts w:cs="Times New Roman"/>
          <w:szCs w:val="24"/>
        </w:rPr>
        <w:t>Health</w:t>
      </w:r>
      <w:r w:rsidR="00583CEF" w:rsidRPr="00AE4899">
        <w:rPr>
          <w:rFonts w:cs="Times New Roman"/>
          <w:szCs w:val="24"/>
        </w:rPr>
        <w:t xml:space="preserve"> </w:t>
      </w:r>
      <w:r w:rsidRPr="00AE4899">
        <w:rPr>
          <w:rFonts w:cs="Times New Roman"/>
          <w:szCs w:val="24"/>
        </w:rPr>
        <w:t>Care,</w:t>
      </w:r>
      <w:r w:rsidR="00583CEF" w:rsidRPr="00AE4899">
        <w:rPr>
          <w:rFonts w:cs="Times New Roman"/>
          <w:szCs w:val="24"/>
        </w:rPr>
        <w:t xml:space="preserve"> </w:t>
      </w:r>
      <w:r w:rsidRPr="00AE4899">
        <w:rPr>
          <w:rFonts w:cs="Times New Roman"/>
          <w:szCs w:val="24"/>
        </w:rPr>
        <w:t>Inc.</w:t>
      </w:r>
      <w:r w:rsidR="00583CEF" w:rsidRPr="00AE4899">
        <w:rPr>
          <w:rFonts w:cs="Times New Roman"/>
          <w:szCs w:val="24"/>
        </w:rPr>
        <w:t xml:space="preserve"> </w:t>
      </w:r>
      <w:r w:rsidRPr="00AE4899">
        <w:rPr>
          <w:rFonts w:cs="Times New Roman"/>
          <w:szCs w:val="24"/>
        </w:rPr>
        <w:t>(ACHC)</w:t>
      </w:r>
      <w:r w:rsidR="00583CEF" w:rsidRPr="00AE4899">
        <w:rPr>
          <w:rFonts w:cs="Times New Roman"/>
          <w:szCs w:val="24"/>
        </w:rPr>
        <w:t xml:space="preserve"> </w:t>
      </w:r>
      <w:r w:rsidRPr="00AE4899">
        <w:rPr>
          <w:rFonts w:cs="Times New Roman"/>
          <w:szCs w:val="24"/>
        </w:rPr>
        <w:t>as</w:t>
      </w:r>
      <w:r w:rsidR="00583CEF" w:rsidRPr="00AE4899">
        <w:rPr>
          <w:rFonts w:cs="Times New Roman"/>
          <w:szCs w:val="24"/>
        </w:rPr>
        <w:t xml:space="preserve"> </w:t>
      </w:r>
      <w:r w:rsidRPr="00AE4899">
        <w:rPr>
          <w:rFonts w:cs="Times New Roman"/>
          <w:szCs w:val="24"/>
        </w:rPr>
        <w:t>a</w:t>
      </w:r>
      <w:r w:rsidR="00583CEF" w:rsidRPr="00AE4899">
        <w:rPr>
          <w:rFonts w:cs="Times New Roman"/>
          <w:szCs w:val="24"/>
        </w:rPr>
        <w:t xml:space="preserve"> </w:t>
      </w:r>
      <w:r w:rsidRPr="00AE4899">
        <w:rPr>
          <w:rFonts w:cs="Times New Roman"/>
          <w:szCs w:val="24"/>
        </w:rPr>
        <w:t>Board-recognized</w:t>
      </w:r>
      <w:r w:rsidR="00583CEF" w:rsidRPr="00AE4899">
        <w:rPr>
          <w:rFonts w:cs="Times New Roman"/>
          <w:szCs w:val="24"/>
        </w:rPr>
        <w:t xml:space="preserve"> </w:t>
      </w:r>
      <w:r w:rsidRPr="00AE4899">
        <w:rPr>
          <w:rFonts w:cs="Times New Roman"/>
          <w:szCs w:val="24"/>
        </w:rPr>
        <w:t>accreditation</w:t>
      </w:r>
      <w:r w:rsidR="00583CEF" w:rsidRPr="00AE4899">
        <w:rPr>
          <w:rFonts w:cs="Times New Roman"/>
          <w:szCs w:val="24"/>
        </w:rPr>
        <w:t xml:space="preserve"> </w:t>
      </w:r>
      <w:r w:rsidRPr="00AE4899">
        <w:rPr>
          <w:rFonts w:cs="Times New Roman"/>
          <w:szCs w:val="24"/>
        </w:rPr>
        <w:t>agency</w:t>
      </w:r>
      <w:r w:rsidR="00583CEF" w:rsidRPr="00AE4899">
        <w:rPr>
          <w:rFonts w:cs="Times New Roman"/>
          <w:szCs w:val="24"/>
        </w:rPr>
        <w:t xml:space="preserve"> </w:t>
      </w:r>
      <w:r w:rsidRPr="00AE4899">
        <w:rPr>
          <w:rFonts w:cs="Times New Roman"/>
          <w:szCs w:val="24"/>
        </w:rPr>
        <w:t>for</w:t>
      </w:r>
      <w:r w:rsidR="00583CEF" w:rsidRPr="00AE4899">
        <w:rPr>
          <w:rFonts w:cs="Times New Roman"/>
          <w:szCs w:val="24"/>
        </w:rPr>
        <w:t xml:space="preserve"> </w:t>
      </w:r>
      <w:r w:rsidRPr="00AE4899">
        <w:rPr>
          <w:rFonts w:cs="Times New Roman"/>
          <w:szCs w:val="24"/>
        </w:rPr>
        <w:t>facilities</w:t>
      </w:r>
      <w:r w:rsidR="00583CEF" w:rsidRPr="00AE4899">
        <w:rPr>
          <w:rFonts w:cs="Times New Roman"/>
          <w:szCs w:val="24"/>
        </w:rPr>
        <w:t xml:space="preserve"> </w:t>
      </w:r>
      <w:r w:rsidRPr="00AE4899">
        <w:rPr>
          <w:rFonts w:cs="Times New Roman"/>
          <w:szCs w:val="24"/>
        </w:rPr>
        <w:t>where</w:t>
      </w:r>
      <w:r w:rsidR="00583CEF" w:rsidRPr="00AE4899">
        <w:rPr>
          <w:rFonts w:cs="Times New Roman"/>
          <w:szCs w:val="24"/>
        </w:rPr>
        <w:t xml:space="preserve"> </w:t>
      </w:r>
      <w:r w:rsidRPr="00AE4899">
        <w:rPr>
          <w:rFonts w:cs="Times New Roman"/>
          <w:szCs w:val="24"/>
        </w:rPr>
        <w:t>Level</w:t>
      </w:r>
      <w:r w:rsidR="00583CEF" w:rsidRPr="00AE4899">
        <w:rPr>
          <w:rFonts w:cs="Times New Roman"/>
          <w:szCs w:val="24"/>
        </w:rPr>
        <w:t xml:space="preserve"> </w:t>
      </w:r>
      <w:r w:rsidRPr="00AE4899">
        <w:rPr>
          <w:rFonts w:cs="Times New Roman"/>
          <w:szCs w:val="24"/>
        </w:rPr>
        <w:t>II</w:t>
      </w:r>
      <w:r w:rsidR="00583CEF" w:rsidRPr="00AE4899">
        <w:rPr>
          <w:rFonts w:cs="Times New Roman"/>
          <w:szCs w:val="24"/>
        </w:rPr>
        <w:t xml:space="preserve"> </w:t>
      </w:r>
      <w:r w:rsidRPr="00AE4899">
        <w:rPr>
          <w:rFonts w:cs="Times New Roman"/>
          <w:szCs w:val="24"/>
        </w:rPr>
        <w:t>or</w:t>
      </w:r>
      <w:r w:rsidR="00583CEF" w:rsidRPr="00AE4899">
        <w:rPr>
          <w:rFonts w:cs="Times New Roman"/>
          <w:szCs w:val="24"/>
        </w:rPr>
        <w:t xml:space="preserve"> </w:t>
      </w:r>
      <w:r w:rsidRPr="00AE4899">
        <w:rPr>
          <w:rFonts w:cs="Times New Roman"/>
          <w:szCs w:val="24"/>
        </w:rPr>
        <w:t>Level</w:t>
      </w:r>
      <w:r w:rsidR="00583CEF" w:rsidRPr="00AE4899">
        <w:rPr>
          <w:rFonts w:cs="Times New Roman"/>
          <w:szCs w:val="24"/>
        </w:rPr>
        <w:t xml:space="preserve"> </w:t>
      </w:r>
      <w:r w:rsidRPr="00AE4899">
        <w:rPr>
          <w:rFonts w:cs="Times New Roman"/>
          <w:szCs w:val="24"/>
        </w:rPr>
        <w:t>III</w:t>
      </w:r>
      <w:r w:rsidR="00583CEF" w:rsidRPr="00AE4899">
        <w:rPr>
          <w:rFonts w:cs="Times New Roman"/>
          <w:szCs w:val="24"/>
        </w:rPr>
        <w:t xml:space="preserve"> </w:t>
      </w:r>
      <w:r w:rsidRPr="00AE4899">
        <w:rPr>
          <w:rFonts w:cs="Times New Roman"/>
          <w:szCs w:val="24"/>
        </w:rPr>
        <w:t>office-based</w:t>
      </w:r>
      <w:r w:rsidR="00583CEF" w:rsidRPr="00AE4899">
        <w:rPr>
          <w:rFonts w:cs="Times New Roman"/>
          <w:szCs w:val="24"/>
        </w:rPr>
        <w:t xml:space="preserve"> </w:t>
      </w:r>
      <w:r w:rsidRPr="00AE4899">
        <w:rPr>
          <w:rFonts w:cs="Times New Roman"/>
          <w:szCs w:val="24"/>
        </w:rPr>
        <w:t>surgeries</w:t>
      </w:r>
      <w:r w:rsidR="00583CEF" w:rsidRPr="00AE4899">
        <w:rPr>
          <w:rFonts w:cs="Times New Roman"/>
          <w:szCs w:val="24"/>
        </w:rPr>
        <w:t xml:space="preserve"> </w:t>
      </w:r>
      <w:r w:rsidRPr="00AE4899">
        <w:rPr>
          <w:rFonts w:cs="Times New Roman"/>
          <w:szCs w:val="24"/>
        </w:rPr>
        <w:t>are</w:t>
      </w:r>
      <w:r w:rsidR="00583CEF" w:rsidRPr="00AE4899">
        <w:rPr>
          <w:rFonts w:cs="Times New Roman"/>
          <w:szCs w:val="24"/>
        </w:rPr>
        <w:t xml:space="preserve"> </w:t>
      </w:r>
      <w:r w:rsidRPr="00AE4899">
        <w:rPr>
          <w:rFonts w:cs="Times New Roman"/>
          <w:szCs w:val="24"/>
        </w:rPr>
        <w:t>performed</w:t>
      </w:r>
      <w:r w:rsidR="00583CEF" w:rsidRPr="00AE4899">
        <w:rPr>
          <w:rFonts w:cs="Times New Roman"/>
          <w:szCs w:val="24"/>
        </w:rPr>
        <w:t xml:space="preserve"> </w:t>
      </w:r>
      <w:r w:rsidRPr="00AE4899">
        <w:rPr>
          <w:rFonts w:cs="Times New Roman"/>
          <w:szCs w:val="24"/>
        </w:rPr>
        <w:t>(</w:t>
      </w:r>
      <w:hyperlink r:id="rId11" w:tgtFrame="_blank" w:history="1">
        <w:r w:rsidRPr="00AE4899">
          <w:rPr>
            <w:rStyle w:val="Hyperlink"/>
            <w:rFonts w:cs="Times New Roman"/>
            <w:szCs w:val="24"/>
          </w:rPr>
          <w:t>847-017-0010</w:t>
        </w:r>
      </w:hyperlink>
      <w:r w:rsidRPr="00AE4899">
        <w:rPr>
          <w:rFonts w:cs="Times New Roman"/>
          <w:szCs w:val="24"/>
        </w:rPr>
        <w:t>),</w:t>
      </w:r>
      <w:r w:rsidR="00583CEF" w:rsidRPr="00AE4899">
        <w:rPr>
          <w:rFonts w:cs="Times New Roman"/>
          <w:szCs w:val="24"/>
        </w:rPr>
        <w:t xml:space="preserve"> </w:t>
      </w:r>
      <w:r w:rsidRPr="00AE4899">
        <w:rPr>
          <w:rFonts w:cs="Times New Roman"/>
          <w:szCs w:val="24"/>
        </w:rPr>
        <w:t>update</w:t>
      </w:r>
      <w:r w:rsidR="00AE4899">
        <w:rPr>
          <w:rFonts w:cs="Times New Roman"/>
          <w:szCs w:val="24"/>
        </w:rPr>
        <w:t>d</w:t>
      </w:r>
      <w:r w:rsidR="00583CEF" w:rsidRPr="00AE4899">
        <w:rPr>
          <w:rFonts w:cs="Times New Roman"/>
          <w:szCs w:val="24"/>
        </w:rPr>
        <w:t xml:space="preserve"> </w:t>
      </w:r>
      <w:r w:rsidRPr="00AE4899">
        <w:rPr>
          <w:rFonts w:cs="Times New Roman"/>
          <w:szCs w:val="24"/>
        </w:rPr>
        <w:t>the</w:t>
      </w:r>
      <w:r w:rsidR="00583CEF" w:rsidRPr="00AE4899">
        <w:rPr>
          <w:rFonts w:cs="Times New Roman"/>
          <w:szCs w:val="24"/>
        </w:rPr>
        <w:t xml:space="preserve"> </w:t>
      </w:r>
      <w:r w:rsidRPr="00AE4899">
        <w:rPr>
          <w:rFonts w:cs="Times New Roman"/>
          <w:szCs w:val="24"/>
        </w:rPr>
        <w:t>requirements</w:t>
      </w:r>
      <w:r w:rsidR="00583CEF" w:rsidRPr="00AE4899">
        <w:rPr>
          <w:rFonts w:cs="Times New Roman"/>
          <w:szCs w:val="24"/>
        </w:rPr>
        <w:t xml:space="preserve"> </w:t>
      </w:r>
      <w:r w:rsidRPr="00AE4899">
        <w:rPr>
          <w:rFonts w:cs="Times New Roman"/>
          <w:szCs w:val="24"/>
        </w:rPr>
        <w:t>for</w:t>
      </w:r>
      <w:r w:rsidR="00583CEF" w:rsidRPr="00AE4899">
        <w:rPr>
          <w:rFonts w:cs="Times New Roman"/>
          <w:szCs w:val="24"/>
        </w:rPr>
        <w:t xml:space="preserve"> </w:t>
      </w:r>
      <w:r w:rsidRPr="00AE4899">
        <w:rPr>
          <w:rFonts w:cs="Times New Roman"/>
          <w:szCs w:val="24"/>
        </w:rPr>
        <w:t>certain</w:t>
      </w:r>
      <w:r w:rsidR="00583CEF" w:rsidRPr="00AE4899">
        <w:rPr>
          <w:rFonts w:cs="Times New Roman"/>
          <w:szCs w:val="24"/>
        </w:rPr>
        <w:t xml:space="preserve"> </w:t>
      </w:r>
      <w:r w:rsidRPr="00AE4899">
        <w:rPr>
          <w:rFonts w:cs="Times New Roman"/>
          <w:szCs w:val="24"/>
        </w:rPr>
        <w:t>lipoplasty</w:t>
      </w:r>
      <w:r w:rsidR="00583CEF" w:rsidRPr="00AE4899">
        <w:rPr>
          <w:rFonts w:cs="Times New Roman"/>
          <w:szCs w:val="24"/>
        </w:rPr>
        <w:t xml:space="preserve"> </w:t>
      </w:r>
      <w:r w:rsidRPr="00AE4899">
        <w:rPr>
          <w:rFonts w:cs="Times New Roman"/>
          <w:szCs w:val="24"/>
        </w:rPr>
        <w:t>procedures</w:t>
      </w:r>
      <w:r w:rsidR="00583CEF" w:rsidRPr="00AE4899">
        <w:rPr>
          <w:rFonts w:cs="Times New Roman"/>
          <w:szCs w:val="24"/>
        </w:rPr>
        <w:t xml:space="preserve"> </w:t>
      </w:r>
      <w:r w:rsidRPr="00AE4899">
        <w:rPr>
          <w:rFonts w:cs="Times New Roman"/>
          <w:szCs w:val="24"/>
        </w:rPr>
        <w:t>(</w:t>
      </w:r>
      <w:hyperlink r:id="rId12" w:tgtFrame="_blank" w:history="1">
        <w:r w:rsidRPr="00AE4899">
          <w:rPr>
            <w:rStyle w:val="Hyperlink"/>
            <w:rFonts w:cs="Times New Roman"/>
            <w:szCs w:val="24"/>
          </w:rPr>
          <w:t>847-017-0003</w:t>
        </w:r>
      </w:hyperlink>
      <w:r w:rsidRPr="00AE4899">
        <w:rPr>
          <w:rFonts w:cs="Times New Roman"/>
          <w:szCs w:val="24"/>
        </w:rPr>
        <w:t>),</w:t>
      </w:r>
      <w:r w:rsidR="00583CEF" w:rsidRPr="00AE4899">
        <w:rPr>
          <w:rFonts w:cs="Times New Roman"/>
          <w:szCs w:val="24"/>
        </w:rPr>
        <w:t xml:space="preserve"> </w:t>
      </w:r>
      <w:r w:rsidRPr="00AE4899">
        <w:rPr>
          <w:rFonts w:cs="Times New Roman"/>
          <w:szCs w:val="24"/>
        </w:rPr>
        <w:t>and</w:t>
      </w:r>
      <w:r w:rsidR="00583CEF" w:rsidRPr="00AE4899">
        <w:rPr>
          <w:rFonts w:cs="Times New Roman"/>
          <w:szCs w:val="24"/>
        </w:rPr>
        <w:t xml:space="preserve"> </w:t>
      </w:r>
      <w:r w:rsidRPr="00AE4899">
        <w:rPr>
          <w:rFonts w:cs="Times New Roman"/>
          <w:szCs w:val="24"/>
        </w:rPr>
        <w:t>empower</w:t>
      </w:r>
      <w:r w:rsidR="00AE4899">
        <w:rPr>
          <w:rFonts w:cs="Times New Roman"/>
          <w:szCs w:val="24"/>
        </w:rPr>
        <w:t>ed</w:t>
      </w:r>
      <w:r w:rsidR="00583CEF" w:rsidRPr="00AE4899">
        <w:rPr>
          <w:rFonts w:cs="Times New Roman"/>
          <w:szCs w:val="24"/>
        </w:rPr>
        <w:t xml:space="preserve"> </w:t>
      </w:r>
      <w:r w:rsidRPr="00AE4899">
        <w:rPr>
          <w:rFonts w:cs="Times New Roman"/>
          <w:szCs w:val="24"/>
        </w:rPr>
        <w:t>the</w:t>
      </w:r>
      <w:r w:rsidR="00583CEF" w:rsidRPr="00AE4899">
        <w:rPr>
          <w:rFonts w:cs="Times New Roman"/>
          <w:szCs w:val="24"/>
        </w:rPr>
        <w:t xml:space="preserve"> </w:t>
      </w:r>
      <w:r w:rsidRPr="00AE4899">
        <w:rPr>
          <w:rFonts w:cs="Times New Roman"/>
          <w:szCs w:val="24"/>
        </w:rPr>
        <w:t>Executive</w:t>
      </w:r>
      <w:r w:rsidR="00583CEF" w:rsidRPr="00AE4899">
        <w:rPr>
          <w:rFonts w:cs="Times New Roman"/>
          <w:szCs w:val="24"/>
        </w:rPr>
        <w:t xml:space="preserve"> </w:t>
      </w:r>
      <w:r w:rsidRPr="00AE4899">
        <w:rPr>
          <w:rFonts w:cs="Times New Roman"/>
          <w:szCs w:val="24"/>
        </w:rPr>
        <w:t>Director</w:t>
      </w:r>
      <w:r w:rsidR="00583CEF" w:rsidRPr="00AE4899">
        <w:rPr>
          <w:rFonts w:cs="Times New Roman"/>
          <w:szCs w:val="24"/>
        </w:rPr>
        <w:t xml:space="preserve"> </w:t>
      </w:r>
      <w:r w:rsidRPr="00AE4899">
        <w:rPr>
          <w:rFonts w:cs="Times New Roman"/>
          <w:szCs w:val="24"/>
        </w:rPr>
        <w:t>to</w:t>
      </w:r>
      <w:r w:rsidR="00583CEF" w:rsidRPr="00AE4899">
        <w:rPr>
          <w:rFonts w:cs="Times New Roman"/>
          <w:szCs w:val="24"/>
        </w:rPr>
        <w:t xml:space="preserve"> </w:t>
      </w:r>
      <w:r w:rsidRPr="00AE4899">
        <w:rPr>
          <w:rFonts w:cs="Times New Roman"/>
          <w:szCs w:val="24"/>
        </w:rPr>
        <w:t>issue</w:t>
      </w:r>
      <w:r w:rsidR="00583CEF" w:rsidRPr="00AE4899">
        <w:rPr>
          <w:rFonts w:cs="Times New Roman"/>
          <w:szCs w:val="24"/>
        </w:rPr>
        <w:t xml:space="preserve"> </w:t>
      </w:r>
      <w:hyperlink r:id="rId13" w:tgtFrame="_blank" w:history="1">
        <w:r w:rsidRPr="00AE4899">
          <w:rPr>
            <w:rStyle w:val="Hyperlink"/>
            <w:rFonts w:cs="Times New Roman"/>
            <w:szCs w:val="24"/>
          </w:rPr>
          <w:t>Orders</w:t>
        </w:r>
        <w:r w:rsidR="00583CEF" w:rsidRPr="00AE4899">
          <w:rPr>
            <w:rStyle w:val="Hyperlink"/>
            <w:rFonts w:cs="Times New Roman"/>
            <w:szCs w:val="24"/>
          </w:rPr>
          <w:t xml:space="preserve"> </w:t>
        </w:r>
        <w:r w:rsidRPr="00AE4899">
          <w:rPr>
            <w:rStyle w:val="Hyperlink"/>
            <w:rFonts w:cs="Times New Roman"/>
            <w:szCs w:val="24"/>
          </w:rPr>
          <w:t>for</w:t>
        </w:r>
        <w:r w:rsidR="00583CEF" w:rsidRPr="00AE4899">
          <w:rPr>
            <w:rStyle w:val="Hyperlink"/>
            <w:rFonts w:cs="Times New Roman"/>
            <w:szCs w:val="24"/>
          </w:rPr>
          <w:t xml:space="preserve"> </w:t>
        </w:r>
        <w:r w:rsidRPr="00AE4899">
          <w:rPr>
            <w:rStyle w:val="Hyperlink"/>
            <w:rFonts w:cs="Times New Roman"/>
            <w:szCs w:val="24"/>
          </w:rPr>
          <w:t>Evaluation</w:t>
        </w:r>
      </w:hyperlink>
      <w:r w:rsidR="00583CEF" w:rsidRPr="00AE4899">
        <w:rPr>
          <w:rFonts w:cs="Times New Roman"/>
          <w:szCs w:val="24"/>
        </w:rPr>
        <w:t xml:space="preserve"> </w:t>
      </w:r>
      <w:r w:rsidRPr="00AE4899">
        <w:rPr>
          <w:rFonts w:cs="Times New Roman"/>
          <w:szCs w:val="24"/>
        </w:rPr>
        <w:t>regarding</w:t>
      </w:r>
      <w:r w:rsidR="00583CEF" w:rsidRPr="00AE4899">
        <w:rPr>
          <w:rFonts w:cs="Times New Roman"/>
          <w:szCs w:val="24"/>
        </w:rPr>
        <w:t xml:space="preserve"> </w:t>
      </w:r>
      <w:r w:rsidRPr="00AE4899">
        <w:rPr>
          <w:rFonts w:cs="Times New Roman"/>
          <w:szCs w:val="24"/>
        </w:rPr>
        <w:t>a</w:t>
      </w:r>
      <w:r w:rsidR="00583CEF" w:rsidRPr="00AE4899">
        <w:rPr>
          <w:rFonts w:cs="Times New Roman"/>
          <w:szCs w:val="24"/>
        </w:rPr>
        <w:t xml:space="preserve"> </w:t>
      </w:r>
      <w:r w:rsidRPr="00AE4899">
        <w:rPr>
          <w:rFonts w:cs="Times New Roman"/>
          <w:szCs w:val="24"/>
        </w:rPr>
        <w:t>licensee's</w:t>
      </w:r>
      <w:r w:rsidR="00583CEF" w:rsidRPr="00AE4899">
        <w:rPr>
          <w:rFonts w:cs="Times New Roman"/>
          <w:szCs w:val="24"/>
        </w:rPr>
        <w:t xml:space="preserve"> </w:t>
      </w:r>
      <w:r w:rsidRPr="00AE4899">
        <w:rPr>
          <w:rFonts w:cs="Times New Roman"/>
          <w:szCs w:val="24"/>
        </w:rPr>
        <w:t>physical</w:t>
      </w:r>
      <w:r w:rsidR="00583CEF" w:rsidRPr="00AE4899">
        <w:rPr>
          <w:rFonts w:cs="Times New Roman"/>
          <w:szCs w:val="24"/>
        </w:rPr>
        <w:t xml:space="preserve"> </w:t>
      </w:r>
      <w:r w:rsidRPr="00AE4899">
        <w:rPr>
          <w:rFonts w:cs="Times New Roman"/>
          <w:szCs w:val="24"/>
        </w:rPr>
        <w:t>or</w:t>
      </w:r>
      <w:r w:rsidR="00583CEF" w:rsidRPr="00AE4899">
        <w:rPr>
          <w:rFonts w:cs="Times New Roman"/>
          <w:szCs w:val="24"/>
        </w:rPr>
        <w:t xml:space="preserve"> </w:t>
      </w:r>
      <w:r w:rsidRPr="00AE4899">
        <w:rPr>
          <w:rFonts w:cs="Times New Roman"/>
          <w:szCs w:val="24"/>
        </w:rPr>
        <w:t>mental</w:t>
      </w:r>
      <w:r w:rsidR="00583CEF" w:rsidRPr="00AE4899">
        <w:rPr>
          <w:rFonts w:cs="Times New Roman"/>
          <w:szCs w:val="24"/>
        </w:rPr>
        <w:t xml:space="preserve"> </w:t>
      </w:r>
      <w:r w:rsidRPr="00AE4899">
        <w:rPr>
          <w:rFonts w:cs="Times New Roman"/>
          <w:szCs w:val="24"/>
        </w:rPr>
        <w:t>health</w:t>
      </w:r>
      <w:r w:rsidR="00583CEF" w:rsidRPr="00AE4899">
        <w:rPr>
          <w:rFonts w:cs="Times New Roman"/>
          <w:szCs w:val="24"/>
        </w:rPr>
        <w:t xml:space="preserve"> </w:t>
      </w:r>
      <w:r w:rsidRPr="00AE4899">
        <w:rPr>
          <w:rFonts w:cs="Times New Roman"/>
          <w:szCs w:val="24"/>
        </w:rPr>
        <w:t>or</w:t>
      </w:r>
      <w:r w:rsidR="00583CEF" w:rsidRPr="00AE4899">
        <w:rPr>
          <w:rFonts w:cs="Times New Roman"/>
          <w:szCs w:val="24"/>
        </w:rPr>
        <w:t xml:space="preserve"> </w:t>
      </w:r>
      <w:r w:rsidRPr="00AE4899">
        <w:rPr>
          <w:rFonts w:cs="Times New Roman"/>
          <w:szCs w:val="24"/>
        </w:rPr>
        <w:t>their</w:t>
      </w:r>
      <w:r w:rsidR="00583CEF" w:rsidRPr="00AE4899">
        <w:rPr>
          <w:rFonts w:cs="Times New Roman"/>
          <w:szCs w:val="24"/>
        </w:rPr>
        <w:t xml:space="preserve"> </w:t>
      </w:r>
      <w:r w:rsidRPr="00AE4899">
        <w:rPr>
          <w:rFonts w:cs="Times New Roman"/>
          <w:szCs w:val="24"/>
        </w:rPr>
        <w:t>medical</w:t>
      </w:r>
      <w:r w:rsidR="00583CEF" w:rsidRPr="00AE4899">
        <w:rPr>
          <w:rFonts w:cs="Times New Roman"/>
          <w:szCs w:val="24"/>
        </w:rPr>
        <w:t xml:space="preserve"> </w:t>
      </w:r>
      <w:r w:rsidRPr="00AE4899">
        <w:rPr>
          <w:rFonts w:cs="Times New Roman"/>
          <w:szCs w:val="24"/>
        </w:rPr>
        <w:t>knowledge</w:t>
      </w:r>
      <w:r w:rsidR="00583CEF" w:rsidRPr="00AE4899">
        <w:rPr>
          <w:rFonts w:cs="Times New Roman"/>
          <w:szCs w:val="24"/>
        </w:rPr>
        <w:t xml:space="preserve"> </w:t>
      </w:r>
      <w:r w:rsidRPr="00AE4899">
        <w:rPr>
          <w:rFonts w:cs="Times New Roman"/>
          <w:szCs w:val="24"/>
        </w:rPr>
        <w:t>or</w:t>
      </w:r>
      <w:r w:rsidR="00583CEF" w:rsidRPr="00AE4899">
        <w:rPr>
          <w:rFonts w:cs="Times New Roman"/>
          <w:szCs w:val="24"/>
        </w:rPr>
        <w:t xml:space="preserve"> </w:t>
      </w:r>
      <w:r w:rsidRPr="00AE4899">
        <w:rPr>
          <w:rFonts w:cs="Times New Roman"/>
          <w:szCs w:val="24"/>
        </w:rPr>
        <w:t>competence</w:t>
      </w:r>
      <w:r w:rsidR="00583CEF" w:rsidRPr="00AE4899">
        <w:rPr>
          <w:rFonts w:cs="Times New Roman"/>
          <w:szCs w:val="24"/>
        </w:rPr>
        <w:t xml:space="preserve"> </w:t>
      </w:r>
      <w:r w:rsidRPr="00AE4899">
        <w:rPr>
          <w:rFonts w:cs="Times New Roman"/>
          <w:szCs w:val="24"/>
        </w:rPr>
        <w:t>(</w:t>
      </w:r>
      <w:hyperlink r:id="rId14" w:tgtFrame="_blank" w:history="1">
        <w:r w:rsidRPr="00AE4899">
          <w:rPr>
            <w:rStyle w:val="Hyperlink"/>
            <w:rFonts w:cs="Times New Roman"/>
            <w:szCs w:val="24"/>
          </w:rPr>
          <w:t>847-001-0024</w:t>
        </w:r>
      </w:hyperlink>
      <w:r w:rsidRPr="00AE4899">
        <w:rPr>
          <w:rFonts w:cs="Times New Roman"/>
          <w:szCs w:val="24"/>
        </w:rPr>
        <w:t>).</w:t>
      </w:r>
      <w:r w:rsidR="00583CEF" w:rsidRPr="00AE4899">
        <w:rPr>
          <w:rFonts w:cs="Times New Roman"/>
          <w:szCs w:val="24"/>
        </w:rPr>
        <w:t xml:space="preserve"> </w:t>
      </w:r>
      <w:r w:rsidRPr="00AE4899">
        <w:rPr>
          <w:rFonts w:cs="Times New Roman"/>
          <w:szCs w:val="24"/>
        </w:rPr>
        <w:t>The</w:t>
      </w:r>
      <w:r w:rsidR="00583CEF" w:rsidRPr="00AE4899">
        <w:rPr>
          <w:rFonts w:cs="Times New Roman"/>
          <w:szCs w:val="24"/>
        </w:rPr>
        <w:t xml:space="preserve"> </w:t>
      </w:r>
      <w:r w:rsidRPr="00AE4899">
        <w:rPr>
          <w:rFonts w:cs="Times New Roman"/>
          <w:szCs w:val="24"/>
        </w:rPr>
        <w:t>Oregon</w:t>
      </w:r>
      <w:r w:rsidR="00583CEF" w:rsidRPr="00AE4899">
        <w:rPr>
          <w:rFonts w:cs="Times New Roman"/>
          <w:szCs w:val="24"/>
        </w:rPr>
        <w:t xml:space="preserve"> </w:t>
      </w:r>
      <w:r w:rsidRPr="00AE4899">
        <w:rPr>
          <w:rFonts w:cs="Times New Roman"/>
          <w:szCs w:val="24"/>
        </w:rPr>
        <w:t>Medical</w:t>
      </w:r>
      <w:r w:rsidR="00583CEF" w:rsidRPr="00AE4899">
        <w:rPr>
          <w:rFonts w:cs="Times New Roman"/>
          <w:szCs w:val="24"/>
        </w:rPr>
        <w:t xml:space="preserve"> </w:t>
      </w:r>
      <w:r w:rsidRPr="00AE4899">
        <w:rPr>
          <w:rFonts w:cs="Times New Roman"/>
          <w:szCs w:val="24"/>
        </w:rPr>
        <w:t>Board</w:t>
      </w:r>
      <w:r w:rsidR="00583CEF" w:rsidRPr="00AE4899">
        <w:rPr>
          <w:rFonts w:cs="Times New Roman"/>
          <w:szCs w:val="24"/>
        </w:rPr>
        <w:t xml:space="preserve"> </w:t>
      </w:r>
      <w:r w:rsidRPr="00AE4899">
        <w:rPr>
          <w:rFonts w:cs="Times New Roman"/>
          <w:szCs w:val="24"/>
        </w:rPr>
        <w:t>also</w:t>
      </w:r>
      <w:r w:rsidR="00583CEF" w:rsidRPr="00AE4899">
        <w:rPr>
          <w:rFonts w:cs="Times New Roman"/>
          <w:szCs w:val="24"/>
        </w:rPr>
        <w:t xml:space="preserve"> </w:t>
      </w:r>
      <w:r w:rsidRPr="00AE4899">
        <w:rPr>
          <w:rFonts w:cs="Times New Roman"/>
          <w:szCs w:val="24"/>
        </w:rPr>
        <w:t>issued</w:t>
      </w:r>
      <w:r w:rsidR="00583CEF" w:rsidRPr="00AE4899">
        <w:rPr>
          <w:rFonts w:cs="Times New Roman"/>
          <w:szCs w:val="24"/>
        </w:rPr>
        <w:t xml:space="preserve"> </w:t>
      </w:r>
      <w:r w:rsidRPr="00AE4899">
        <w:rPr>
          <w:rFonts w:cs="Times New Roman"/>
          <w:szCs w:val="24"/>
        </w:rPr>
        <w:t>permanent</w:t>
      </w:r>
      <w:r w:rsidR="00583CEF" w:rsidRPr="00AE4899">
        <w:rPr>
          <w:rFonts w:cs="Times New Roman"/>
          <w:szCs w:val="24"/>
        </w:rPr>
        <w:t xml:space="preserve"> </w:t>
      </w:r>
      <w:r w:rsidRPr="00AE4899">
        <w:rPr>
          <w:rFonts w:cs="Times New Roman"/>
          <w:szCs w:val="24"/>
        </w:rPr>
        <w:t>rules</w:t>
      </w:r>
      <w:r w:rsidR="00583CEF" w:rsidRPr="00AE4899">
        <w:rPr>
          <w:rFonts w:cs="Times New Roman"/>
          <w:szCs w:val="24"/>
        </w:rPr>
        <w:t xml:space="preserve"> </w:t>
      </w:r>
      <w:r w:rsidRPr="00AE4899">
        <w:rPr>
          <w:rFonts w:cs="Times New Roman"/>
          <w:szCs w:val="24"/>
        </w:rPr>
        <w:t>clarifying</w:t>
      </w:r>
      <w:r w:rsidR="00583CEF" w:rsidRPr="00AE4899">
        <w:rPr>
          <w:rFonts w:cs="Times New Roman"/>
          <w:szCs w:val="24"/>
        </w:rPr>
        <w:t xml:space="preserve"> </w:t>
      </w:r>
      <w:r w:rsidRPr="00AE4899">
        <w:rPr>
          <w:rFonts w:cs="Times New Roman"/>
          <w:szCs w:val="24"/>
        </w:rPr>
        <w:t>a</w:t>
      </w:r>
      <w:r w:rsidR="00583CEF" w:rsidRPr="00AE4899">
        <w:rPr>
          <w:rFonts w:cs="Times New Roman"/>
          <w:szCs w:val="24"/>
        </w:rPr>
        <w:t xml:space="preserve"> </w:t>
      </w:r>
      <w:r w:rsidRPr="00AE4899">
        <w:rPr>
          <w:rFonts w:cs="Times New Roman"/>
          <w:szCs w:val="24"/>
        </w:rPr>
        <w:t>licensee</w:t>
      </w:r>
      <w:r w:rsidR="00583CEF" w:rsidRPr="00AE4899">
        <w:rPr>
          <w:rFonts w:cs="Times New Roman"/>
          <w:szCs w:val="24"/>
        </w:rPr>
        <w:t xml:space="preserve"> </w:t>
      </w:r>
      <w:r w:rsidRPr="00AE4899">
        <w:rPr>
          <w:rFonts w:cs="Times New Roman"/>
          <w:szCs w:val="24"/>
        </w:rPr>
        <w:t>and</w:t>
      </w:r>
      <w:r w:rsidR="00583CEF" w:rsidRPr="00AE4899">
        <w:rPr>
          <w:rFonts w:cs="Times New Roman"/>
          <w:szCs w:val="24"/>
        </w:rPr>
        <w:t xml:space="preserve"> </w:t>
      </w:r>
      <w:r w:rsidRPr="00AE4899">
        <w:rPr>
          <w:rFonts w:cs="Times New Roman"/>
          <w:szCs w:val="24"/>
        </w:rPr>
        <w:t>health</w:t>
      </w:r>
      <w:r w:rsidR="00583CEF" w:rsidRPr="00AE4899">
        <w:rPr>
          <w:rFonts w:cs="Times New Roman"/>
          <w:szCs w:val="24"/>
        </w:rPr>
        <w:t xml:space="preserve"> </w:t>
      </w:r>
      <w:r w:rsidRPr="00AE4899">
        <w:rPr>
          <w:rFonts w:cs="Times New Roman"/>
          <w:szCs w:val="24"/>
        </w:rPr>
        <w:t>care</w:t>
      </w:r>
      <w:r w:rsidR="00583CEF" w:rsidRPr="00AE4899">
        <w:rPr>
          <w:rFonts w:cs="Times New Roman"/>
          <w:szCs w:val="24"/>
        </w:rPr>
        <w:t xml:space="preserve"> </w:t>
      </w:r>
      <w:r w:rsidRPr="00AE4899">
        <w:rPr>
          <w:rFonts w:cs="Times New Roman"/>
          <w:szCs w:val="24"/>
        </w:rPr>
        <w:t>facility</w:t>
      </w:r>
      <w:r w:rsidR="00583CEF" w:rsidRPr="00AE4899">
        <w:rPr>
          <w:rFonts w:cs="Times New Roman"/>
          <w:szCs w:val="24"/>
        </w:rPr>
        <w:t xml:space="preserve"> </w:t>
      </w:r>
      <w:r w:rsidRPr="00AE4899">
        <w:rPr>
          <w:rFonts w:cs="Times New Roman"/>
          <w:szCs w:val="24"/>
        </w:rPr>
        <w:t>must</w:t>
      </w:r>
      <w:r w:rsidR="00583CEF" w:rsidRPr="00AE4899">
        <w:rPr>
          <w:rFonts w:cs="Times New Roman"/>
          <w:szCs w:val="24"/>
        </w:rPr>
        <w:t xml:space="preserve"> </w:t>
      </w:r>
      <w:r w:rsidRPr="00AE4899">
        <w:rPr>
          <w:rFonts w:cs="Times New Roman"/>
          <w:szCs w:val="24"/>
        </w:rPr>
        <w:t>report</w:t>
      </w:r>
      <w:r w:rsidR="00583CEF" w:rsidRPr="00AE4899">
        <w:rPr>
          <w:rFonts w:cs="Times New Roman"/>
          <w:szCs w:val="24"/>
        </w:rPr>
        <w:t xml:space="preserve"> </w:t>
      </w:r>
      <w:r w:rsidRPr="00AE4899">
        <w:rPr>
          <w:rFonts w:cs="Times New Roman"/>
          <w:szCs w:val="24"/>
        </w:rPr>
        <w:t>a</w:t>
      </w:r>
      <w:r w:rsidR="00583CEF" w:rsidRPr="00AE4899">
        <w:rPr>
          <w:rFonts w:cs="Times New Roman"/>
          <w:szCs w:val="24"/>
        </w:rPr>
        <w:t xml:space="preserve"> </w:t>
      </w:r>
      <w:r w:rsidRPr="00AE4899">
        <w:rPr>
          <w:rFonts w:cs="Times New Roman"/>
          <w:szCs w:val="24"/>
        </w:rPr>
        <w:t>voluntary</w:t>
      </w:r>
      <w:r w:rsidR="00583CEF" w:rsidRPr="00AE4899">
        <w:rPr>
          <w:rFonts w:cs="Times New Roman"/>
          <w:szCs w:val="24"/>
        </w:rPr>
        <w:t xml:space="preserve"> </w:t>
      </w:r>
      <w:r w:rsidRPr="00AE4899">
        <w:rPr>
          <w:rFonts w:cs="Times New Roman"/>
          <w:szCs w:val="24"/>
        </w:rPr>
        <w:t>withdrawal</w:t>
      </w:r>
      <w:r w:rsidR="00583CEF" w:rsidRPr="00AE4899">
        <w:rPr>
          <w:rFonts w:cs="Times New Roman"/>
          <w:szCs w:val="24"/>
        </w:rPr>
        <w:t xml:space="preserve"> </w:t>
      </w:r>
      <w:r w:rsidRPr="00AE4899">
        <w:rPr>
          <w:rFonts w:cs="Times New Roman"/>
          <w:szCs w:val="24"/>
        </w:rPr>
        <w:t>from</w:t>
      </w:r>
      <w:r w:rsidR="00583CEF" w:rsidRPr="00AE4899">
        <w:rPr>
          <w:rFonts w:cs="Times New Roman"/>
          <w:szCs w:val="24"/>
        </w:rPr>
        <w:t xml:space="preserve"> </w:t>
      </w:r>
      <w:r w:rsidRPr="00AE4899">
        <w:rPr>
          <w:rFonts w:cs="Times New Roman"/>
          <w:szCs w:val="24"/>
        </w:rPr>
        <w:t>practice,</w:t>
      </w:r>
      <w:r w:rsidR="00583CEF" w:rsidRPr="00AE4899">
        <w:rPr>
          <w:rFonts w:cs="Times New Roman"/>
          <w:szCs w:val="24"/>
        </w:rPr>
        <w:t xml:space="preserve"> </w:t>
      </w:r>
      <w:r w:rsidRPr="00AE4899">
        <w:rPr>
          <w:rFonts w:cs="Times New Roman"/>
          <w:szCs w:val="24"/>
        </w:rPr>
        <w:t>resignation,</w:t>
      </w:r>
      <w:r w:rsidR="00583CEF" w:rsidRPr="00AE4899">
        <w:rPr>
          <w:rFonts w:cs="Times New Roman"/>
          <w:szCs w:val="24"/>
        </w:rPr>
        <w:t xml:space="preserve"> </w:t>
      </w:r>
      <w:r w:rsidRPr="00AE4899">
        <w:rPr>
          <w:rFonts w:cs="Times New Roman"/>
          <w:szCs w:val="24"/>
        </w:rPr>
        <w:t>or</w:t>
      </w:r>
      <w:r w:rsidR="00583CEF" w:rsidRPr="00AE4899">
        <w:rPr>
          <w:rFonts w:cs="Times New Roman"/>
          <w:szCs w:val="24"/>
        </w:rPr>
        <w:t xml:space="preserve"> </w:t>
      </w:r>
      <w:r w:rsidRPr="00AE4899">
        <w:rPr>
          <w:rFonts w:cs="Times New Roman"/>
          <w:szCs w:val="24"/>
        </w:rPr>
        <w:t>limitation</w:t>
      </w:r>
      <w:r w:rsidR="00583CEF" w:rsidRPr="00AE4899">
        <w:rPr>
          <w:rFonts w:cs="Times New Roman"/>
          <w:szCs w:val="24"/>
        </w:rPr>
        <w:t xml:space="preserve"> </w:t>
      </w:r>
      <w:r w:rsidRPr="00AE4899">
        <w:rPr>
          <w:rFonts w:cs="Times New Roman"/>
          <w:szCs w:val="24"/>
        </w:rPr>
        <w:t>of</w:t>
      </w:r>
      <w:r w:rsidR="00583CEF" w:rsidRPr="00AE4899">
        <w:rPr>
          <w:rFonts w:cs="Times New Roman"/>
          <w:szCs w:val="24"/>
        </w:rPr>
        <w:t xml:space="preserve"> </w:t>
      </w:r>
      <w:r w:rsidRPr="00AE4899">
        <w:rPr>
          <w:rFonts w:cs="Times New Roman"/>
          <w:szCs w:val="24"/>
        </w:rPr>
        <w:t>privileges</w:t>
      </w:r>
      <w:r w:rsidR="00583CEF" w:rsidRPr="00AE4899">
        <w:rPr>
          <w:rFonts w:cs="Times New Roman"/>
          <w:szCs w:val="24"/>
        </w:rPr>
        <w:t xml:space="preserve"> </w:t>
      </w:r>
      <w:r w:rsidRPr="00AE4899">
        <w:rPr>
          <w:rFonts w:cs="Times New Roman"/>
          <w:szCs w:val="24"/>
        </w:rPr>
        <w:t>while</w:t>
      </w:r>
      <w:r w:rsidR="00583CEF" w:rsidRPr="00AE4899">
        <w:rPr>
          <w:rFonts w:cs="Times New Roman"/>
          <w:szCs w:val="24"/>
        </w:rPr>
        <w:t xml:space="preserve"> </w:t>
      </w:r>
      <w:r w:rsidRPr="00AE4899">
        <w:rPr>
          <w:rFonts w:cs="Times New Roman"/>
          <w:szCs w:val="24"/>
        </w:rPr>
        <w:t>the</w:t>
      </w:r>
      <w:r w:rsidR="00583CEF" w:rsidRPr="00AE4899">
        <w:rPr>
          <w:rFonts w:cs="Times New Roman"/>
          <w:szCs w:val="24"/>
        </w:rPr>
        <w:t xml:space="preserve"> </w:t>
      </w:r>
      <w:r w:rsidRPr="00AE4899">
        <w:rPr>
          <w:rFonts w:cs="Times New Roman"/>
          <w:szCs w:val="24"/>
        </w:rPr>
        <w:t>licensee</w:t>
      </w:r>
      <w:r w:rsidR="00583CEF" w:rsidRPr="00AE4899">
        <w:rPr>
          <w:rFonts w:cs="Times New Roman"/>
          <w:szCs w:val="24"/>
        </w:rPr>
        <w:t xml:space="preserve"> </w:t>
      </w:r>
      <w:r w:rsidRPr="00AE4899">
        <w:rPr>
          <w:rFonts w:cs="Times New Roman"/>
          <w:szCs w:val="24"/>
        </w:rPr>
        <w:t>is</w:t>
      </w:r>
      <w:r w:rsidR="00583CEF" w:rsidRPr="00AE4899">
        <w:rPr>
          <w:rFonts w:cs="Times New Roman"/>
          <w:szCs w:val="24"/>
        </w:rPr>
        <w:t xml:space="preserve"> </w:t>
      </w:r>
      <w:r w:rsidRPr="00AE4899">
        <w:rPr>
          <w:rFonts w:cs="Times New Roman"/>
          <w:szCs w:val="24"/>
        </w:rPr>
        <w:t>under</w:t>
      </w:r>
      <w:r w:rsidR="00583CEF" w:rsidRPr="00AE4899">
        <w:rPr>
          <w:rFonts w:cs="Times New Roman"/>
          <w:szCs w:val="24"/>
        </w:rPr>
        <w:t xml:space="preserve"> </w:t>
      </w:r>
      <w:r w:rsidRPr="00AE4899">
        <w:rPr>
          <w:rFonts w:cs="Times New Roman"/>
          <w:szCs w:val="24"/>
        </w:rPr>
        <w:t>investigation</w:t>
      </w:r>
      <w:r w:rsidR="00583CEF" w:rsidRPr="00AE4899">
        <w:rPr>
          <w:rFonts w:cs="Times New Roman"/>
          <w:szCs w:val="24"/>
        </w:rPr>
        <w:t xml:space="preserve"> </w:t>
      </w:r>
      <w:r w:rsidRPr="00AE4899">
        <w:rPr>
          <w:rFonts w:cs="Times New Roman"/>
          <w:szCs w:val="24"/>
        </w:rPr>
        <w:t>within</w:t>
      </w:r>
      <w:r w:rsidR="00583CEF" w:rsidRPr="00AE4899">
        <w:rPr>
          <w:rFonts w:cs="Times New Roman"/>
          <w:szCs w:val="24"/>
        </w:rPr>
        <w:t xml:space="preserve"> </w:t>
      </w:r>
      <w:r w:rsidRPr="00AE4899">
        <w:rPr>
          <w:rFonts w:cs="Times New Roman"/>
          <w:szCs w:val="24"/>
        </w:rPr>
        <w:t>30</w:t>
      </w:r>
      <w:r w:rsidR="00583CEF" w:rsidRPr="00AE4899">
        <w:rPr>
          <w:rFonts w:cs="Times New Roman"/>
          <w:szCs w:val="24"/>
        </w:rPr>
        <w:t xml:space="preserve"> </w:t>
      </w:r>
      <w:r w:rsidRPr="00AE4899">
        <w:rPr>
          <w:rFonts w:cs="Times New Roman"/>
          <w:szCs w:val="24"/>
        </w:rPr>
        <w:t>calendar</w:t>
      </w:r>
      <w:r w:rsidR="00583CEF" w:rsidRPr="00AE4899">
        <w:rPr>
          <w:rFonts w:cs="Times New Roman"/>
          <w:szCs w:val="24"/>
        </w:rPr>
        <w:t xml:space="preserve"> </w:t>
      </w:r>
      <w:r w:rsidRPr="00AE4899">
        <w:rPr>
          <w:rFonts w:cs="Times New Roman"/>
          <w:szCs w:val="24"/>
        </w:rPr>
        <w:t>days</w:t>
      </w:r>
      <w:r w:rsidR="00583CEF" w:rsidRPr="00AE4899">
        <w:rPr>
          <w:rFonts w:cs="Times New Roman"/>
          <w:szCs w:val="24"/>
        </w:rPr>
        <w:t xml:space="preserve"> </w:t>
      </w:r>
      <w:r w:rsidRPr="00AE4899">
        <w:rPr>
          <w:rFonts w:cs="Times New Roman"/>
          <w:szCs w:val="24"/>
        </w:rPr>
        <w:t>(</w:t>
      </w:r>
      <w:hyperlink r:id="rId15" w:tgtFrame="_blank" w:history="1">
        <w:r w:rsidRPr="00AE4899">
          <w:rPr>
            <w:rStyle w:val="Hyperlink"/>
            <w:rFonts w:cs="Times New Roman"/>
            <w:szCs w:val="24"/>
          </w:rPr>
          <w:t>847-010-0073</w:t>
        </w:r>
      </w:hyperlink>
      <w:r w:rsidRPr="00AE4899">
        <w:rPr>
          <w:rFonts w:cs="Times New Roman"/>
          <w:szCs w:val="24"/>
        </w:rPr>
        <w:t>;</w:t>
      </w:r>
      <w:r w:rsidR="00583CEF" w:rsidRPr="00AE4899">
        <w:rPr>
          <w:rFonts w:cs="Times New Roman"/>
          <w:szCs w:val="24"/>
        </w:rPr>
        <w:t xml:space="preserve"> </w:t>
      </w:r>
      <w:hyperlink r:id="rId16" w:tgtFrame="_blank" w:history="1">
        <w:r w:rsidRPr="00AE4899">
          <w:rPr>
            <w:rStyle w:val="Hyperlink"/>
            <w:rFonts w:cs="Times New Roman"/>
            <w:szCs w:val="24"/>
          </w:rPr>
          <w:t>847-010-0070</w:t>
        </w:r>
      </w:hyperlink>
      <w:r w:rsidRPr="00AE4899">
        <w:rPr>
          <w:rFonts w:cs="Times New Roman"/>
          <w:szCs w:val="24"/>
        </w:rPr>
        <w:t>),</w:t>
      </w:r>
      <w:r w:rsidR="00583CEF" w:rsidRPr="00AE4899">
        <w:rPr>
          <w:rFonts w:cs="Times New Roman"/>
          <w:szCs w:val="24"/>
        </w:rPr>
        <w:t xml:space="preserve"> </w:t>
      </w:r>
      <w:r w:rsidRPr="00AE4899">
        <w:rPr>
          <w:rFonts w:cs="Times New Roman"/>
          <w:szCs w:val="24"/>
        </w:rPr>
        <w:t>and</w:t>
      </w:r>
      <w:r w:rsidR="00583CEF" w:rsidRPr="00AE4899">
        <w:rPr>
          <w:rFonts w:cs="Times New Roman"/>
          <w:szCs w:val="24"/>
        </w:rPr>
        <w:t xml:space="preserve"> </w:t>
      </w:r>
      <w:r w:rsidRPr="00AE4899">
        <w:rPr>
          <w:rFonts w:cs="Times New Roman"/>
          <w:szCs w:val="24"/>
        </w:rPr>
        <w:t>changed</w:t>
      </w:r>
      <w:r w:rsidR="00583CEF" w:rsidRPr="00AE4899">
        <w:rPr>
          <w:rFonts w:cs="Times New Roman"/>
          <w:szCs w:val="24"/>
        </w:rPr>
        <w:t xml:space="preserve"> </w:t>
      </w:r>
      <w:r w:rsidRPr="00AE4899">
        <w:rPr>
          <w:rFonts w:cs="Times New Roman"/>
          <w:szCs w:val="24"/>
        </w:rPr>
        <w:t>the</w:t>
      </w:r>
      <w:r w:rsidR="00583CEF" w:rsidRPr="00AE4899">
        <w:rPr>
          <w:rFonts w:cs="Times New Roman"/>
          <w:szCs w:val="24"/>
        </w:rPr>
        <w:t xml:space="preserve"> </w:t>
      </w:r>
      <w:r w:rsidRPr="00AE4899">
        <w:rPr>
          <w:rFonts w:cs="Times New Roman"/>
          <w:szCs w:val="24"/>
        </w:rPr>
        <w:t>title</w:t>
      </w:r>
      <w:r w:rsidR="00583CEF" w:rsidRPr="00AE4899">
        <w:rPr>
          <w:rFonts w:cs="Times New Roman"/>
          <w:szCs w:val="24"/>
        </w:rPr>
        <w:t xml:space="preserve"> </w:t>
      </w:r>
      <w:r w:rsidRPr="00AE4899">
        <w:rPr>
          <w:rFonts w:cs="Times New Roman"/>
          <w:szCs w:val="24"/>
        </w:rPr>
        <w:t>“physician</w:t>
      </w:r>
      <w:r w:rsidR="00583CEF" w:rsidRPr="00AE4899">
        <w:rPr>
          <w:rFonts w:cs="Times New Roman"/>
          <w:szCs w:val="24"/>
        </w:rPr>
        <w:t xml:space="preserve"> </w:t>
      </w:r>
      <w:r w:rsidRPr="00AE4899">
        <w:rPr>
          <w:rFonts w:cs="Times New Roman"/>
          <w:szCs w:val="24"/>
        </w:rPr>
        <w:t>assistant”</w:t>
      </w:r>
      <w:r w:rsidR="00583CEF" w:rsidRPr="00AE4899">
        <w:rPr>
          <w:rFonts w:cs="Times New Roman"/>
          <w:szCs w:val="24"/>
        </w:rPr>
        <w:t xml:space="preserve"> </w:t>
      </w:r>
      <w:r w:rsidRPr="00AE4899">
        <w:rPr>
          <w:rFonts w:cs="Times New Roman"/>
          <w:szCs w:val="24"/>
        </w:rPr>
        <w:t>to</w:t>
      </w:r>
      <w:r w:rsidR="00583CEF" w:rsidRPr="00AE4899">
        <w:rPr>
          <w:rFonts w:cs="Times New Roman"/>
          <w:szCs w:val="24"/>
        </w:rPr>
        <w:t xml:space="preserve"> </w:t>
      </w:r>
      <w:r w:rsidRPr="00AE4899">
        <w:rPr>
          <w:rFonts w:cs="Times New Roman"/>
          <w:szCs w:val="24"/>
        </w:rPr>
        <w:t>“physician</w:t>
      </w:r>
      <w:r w:rsidR="00583CEF" w:rsidRPr="00AE4899">
        <w:rPr>
          <w:rFonts w:cs="Times New Roman"/>
          <w:szCs w:val="24"/>
        </w:rPr>
        <w:t xml:space="preserve"> </w:t>
      </w:r>
      <w:r w:rsidRPr="00AE4899">
        <w:rPr>
          <w:rFonts w:cs="Times New Roman"/>
          <w:szCs w:val="24"/>
        </w:rPr>
        <w:t>associate”</w:t>
      </w:r>
      <w:r w:rsidR="00583CEF" w:rsidRPr="00AE4899">
        <w:rPr>
          <w:rFonts w:cs="Times New Roman"/>
          <w:szCs w:val="24"/>
        </w:rPr>
        <w:t xml:space="preserve"> </w:t>
      </w:r>
      <w:r w:rsidRPr="00AE4899">
        <w:rPr>
          <w:rFonts w:cs="Times New Roman"/>
          <w:szCs w:val="24"/>
        </w:rPr>
        <w:t>throughout</w:t>
      </w:r>
      <w:r w:rsidR="00583CEF" w:rsidRPr="00AE4899">
        <w:rPr>
          <w:rFonts w:cs="Times New Roman"/>
          <w:szCs w:val="24"/>
        </w:rPr>
        <w:t xml:space="preserve"> </w:t>
      </w:r>
      <w:r w:rsidRPr="00AE4899">
        <w:rPr>
          <w:rFonts w:cs="Times New Roman"/>
          <w:szCs w:val="24"/>
        </w:rPr>
        <w:t>Oregon</w:t>
      </w:r>
      <w:r w:rsidR="00583CEF" w:rsidRPr="00AE4899">
        <w:rPr>
          <w:rFonts w:cs="Times New Roman"/>
          <w:szCs w:val="24"/>
        </w:rPr>
        <w:t xml:space="preserve"> </w:t>
      </w:r>
      <w:r w:rsidRPr="00AE4899">
        <w:rPr>
          <w:rFonts w:cs="Times New Roman"/>
          <w:szCs w:val="24"/>
        </w:rPr>
        <w:t>statutes</w:t>
      </w:r>
      <w:r w:rsidR="00583CEF" w:rsidRPr="00AE4899">
        <w:rPr>
          <w:rFonts w:cs="Times New Roman"/>
          <w:szCs w:val="24"/>
        </w:rPr>
        <w:t xml:space="preserve"> </w:t>
      </w:r>
      <w:r w:rsidRPr="00AE4899">
        <w:rPr>
          <w:rFonts w:cs="Times New Roman"/>
          <w:szCs w:val="24"/>
        </w:rPr>
        <w:t>(</w:t>
      </w:r>
      <w:hyperlink r:id="rId17" w:tgtFrame="_blank" w:history="1">
        <w:r w:rsidRPr="00AE4899">
          <w:rPr>
            <w:rStyle w:val="Hyperlink"/>
            <w:rFonts w:cs="Times New Roman"/>
            <w:szCs w:val="24"/>
          </w:rPr>
          <w:t>847-005-0005</w:t>
        </w:r>
      </w:hyperlink>
      <w:r w:rsidRPr="00AE4899">
        <w:rPr>
          <w:rFonts w:cs="Times New Roman"/>
          <w:szCs w:val="24"/>
        </w:rPr>
        <w:t>)</w:t>
      </w:r>
      <w:r w:rsidR="00583CEF" w:rsidRPr="00AE4899">
        <w:rPr>
          <w:rFonts w:cs="Times New Roman"/>
          <w:szCs w:val="24"/>
        </w:rPr>
        <w:t xml:space="preserve"> </w:t>
      </w:r>
      <w:r w:rsidRPr="00AE4899">
        <w:rPr>
          <w:rFonts w:cs="Times New Roman"/>
          <w:szCs w:val="24"/>
        </w:rPr>
        <w:t>pursuant</w:t>
      </w:r>
      <w:r w:rsidR="00583CEF" w:rsidRPr="00AE4899">
        <w:rPr>
          <w:rFonts w:cs="Times New Roman"/>
          <w:szCs w:val="24"/>
        </w:rPr>
        <w:t xml:space="preserve"> </w:t>
      </w:r>
      <w:r w:rsidRPr="00AE4899">
        <w:rPr>
          <w:rFonts w:cs="Times New Roman"/>
          <w:szCs w:val="24"/>
        </w:rPr>
        <w:t>to</w:t>
      </w:r>
      <w:r w:rsidR="00583CEF" w:rsidRPr="00AE4899">
        <w:rPr>
          <w:rFonts w:cs="Times New Roman"/>
          <w:szCs w:val="24"/>
        </w:rPr>
        <w:t xml:space="preserve"> </w:t>
      </w:r>
      <w:hyperlink r:id="rId18" w:tgtFrame="_blank" w:history="1">
        <w:r w:rsidRPr="00AE4899">
          <w:rPr>
            <w:rStyle w:val="Hyperlink"/>
            <w:rFonts w:cs="Times New Roman"/>
            <w:szCs w:val="24"/>
          </w:rPr>
          <w:t>HB</w:t>
        </w:r>
        <w:r w:rsidR="00583CEF" w:rsidRPr="00AE4899">
          <w:rPr>
            <w:rStyle w:val="Hyperlink"/>
            <w:rFonts w:cs="Times New Roman"/>
            <w:szCs w:val="24"/>
          </w:rPr>
          <w:t xml:space="preserve"> </w:t>
        </w:r>
        <w:r w:rsidRPr="00AE4899">
          <w:rPr>
            <w:rStyle w:val="Hyperlink"/>
            <w:rFonts w:cs="Times New Roman"/>
            <w:szCs w:val="24"/>
          </w:rPr>
          <w:t>4010</w:t>
        </w:r>
      </w:hyperlink>
      <w:r w:rsidR="00583CEF" w:rsidRPr="00AE4899">
        <w:rPr>
          <w:rFonts w:cs="Times New Roman"/>
          <w:szCs w:val="24"/>
        </w:rPr>
        <w:t xml:space="preserve"> </w:t>
      </w:r>
      <w:r w:rsidRPr="00AE4899">
        <w:rPr>
          <w:rFonts w:cs="Times New Roman"/>
          <w:szCs w:val="24"/>
        </w:rPr>
        <w:t>(2024).</w:t>
      </w:r>
    </w:p>
    <w:p w14:paraId="38B1D1CA" w14:textId="77777777" w:rsidR="00672591" w:rsidRPr="008A5057" w:rsidRDefault="00672591" w:rsidP="0009624D">
      <w:pPr>
        <w:rPr>
          <w:rFonts w:cs="Times New Roman"/>
          <w:szCs w:val="24"/>
        </w:rPr>
      </w:pPr>
    </w:p>
    <w:p w14:paraId="1BB96792" w14:textId="77777777" w:rsidR="00672591" w:rsidRPr="008A5057" w:rsidRDefault="00672591" w:rsidP="0009624D">
      <w:pPr>
        <w:rPr>
          <w:rFonts w:cs="Times New Roman"/>
          <w:szCs w:val="24"/>
        </w:rPr>
      </w:pPr>
    </w:p>
    <w:p w14:paraId="298FF42C" w14:textId="52F7C9C4" w:rsidR="004B454A" w:rsidRPr="0009624D" w:rsidRDefault="005E1816" w:rsidP="0009624D">
      <w:pPr>
        <w:rPr>
          <w:rFonts w:cs="Times New Roman"/>
          <w:b/>
          <w:bCs/>
          <w:szCs w:val="24"/>
          <w:u w:val="single"/>
        </w:rPr>
      </w:pPr>
      <w:r w:rsidRPr="0009624D">
        <w:rPr>
          <w:rFonts w:cs="Times New Roman"/>
          <w:b/>
          <w:bCs/>
          <w:szCs w:val="24"/>
          <w:u w:val="single"/>
        </w:rPr>
        <w:t>STATUS</w:t>
      </w:r>
      <w:r w:rsidR="00583CEF">
        <w:rPr>
          <w:rFonts w:cs="Times New Roman"/>
          <w:b/>
          <w:bCs/>
          <w:szCs w:val="24"/>
          <w:u w:val="single"/>
        </w:rPr>
        <w:t xml:space="preserve"> </w:t>
      </w:r>
      <w:r w:rsidR="001F463E" w:rsidRPr="0009624D">
        <w:rPr>
          <w:rFonts w:cs="Times New Roman"/>
          <w:b/>
          <w:bCs/>
          <w:szCs w:val="24"/>
          <w:u w:val="single"/>
        </w:rPr>
        <w:t>OF</w:t>
      </w:r>
      <w:r w:rsidR="00583CEF">
        <w:rPr>
          <w:rFonts w:cs="Times New Roman"/>
          <w:b/>
          <w:bCs/>
          <w:szCs w:val="24"/>
          <w:u w:val="single"/>
        </w:rPr>
        <w:t xml:space="preserve"> </w:t>
      </w:r>
      <w:r w:rsidR="001F463E" w:rsidRPr="0009624D">
        <w:rPr>
          <w:rFonts w:cs="Times New Roman"/>
          <w:b/>
          <w:bCs/>
          <w:szCs w:val="24"/>
          <w:u w:val="single"/>
        </w:rPr>
        <w:t>LEGISLATIVE</w:t>
      </w:r>
      <w:r w:rsidR="00583CEF">
        <w:rPr>
          <w:rFonts w:cs="Times New Roman"/>
          <w:b/>
          <w:bCs/>
          <w:szCs w:val="24"/>
          <w:u w:val="single"/>
        </w:rPr>
        <w:t xml:space="preserve"> </w:t>
      </w:r>
      <w:r w:rsidR="001F463E" w:rsidRPr="0009624D">
        <w:rPr>
          <w:rFonts w:cs="Times New Roman"/>
          <w:b/>
          <w:bCs/>
          <w:szCs w:val="24"/>
          <w:u w:val="single"/>
        </w:rPr>
        <w:t>SESSIONS</w:t>
      </w:r>
    </w:p>
    <w:p w14:paraId="12970352" w14:textId="6C7BA34A" w:rsidR="00CF0887" w:rsidRPr="0009624D" w:rsidRDefault="00A06395" w:rsidP="0009624D">
      <w:pPr>
        <w:rPr>
          <w:rFonts w:cs="Times New Roman"/>
          <w:szCs w:val="24"/>
        </w:rPr>
      </w:pPr>
      <w:r w:rsidRPr="0009624D">
        <w:rPr>
          <w:rFonts w:cs="Times New Roman"/>
          <w:szCs w:val="24"/>
        </w:rPr>
        <w:t>The</w:t>
      </w:r>
      <w:r w:rsidR="00583CEF">
        <w:rPr>
          <w:rFonts w:cs="Times New Roman"/>
          <w:szCs w:val="24"/>
        </w:rPr>
        <w:t xml:space="preserve"> </w:t>
      </w:r>
      <w:r w:rsidRPr="0009624D">
        <w:rPr>
          <w:rFonts w:cs="Times New Roman"/>
          <w:szCs w:val="24"/>
        </w:rPr>
        <w:t>following</w:t>
      </w:r>
      <w:r w:rsidR="00583CEF">
        <w:rPr>
          <w:rFonts w:cs="Times New Roman"/>
          <w:szCs w:val="24"/>
        </w:rPr>
        <w:t xml:space="preserve"> </w:t>
      </w:r>
      <w:r w:rsidRPr="0009624D">
        <w:rPr>
          <w:rFonts w:cs="Times New Roman"/>
          <w:szCs w:val="24"/>
        </w:rPr>
        <w:t>state</w:t>
      </w:r>
      <w:r w:rsidR="00583CEF">
        <w:rPr>
          <w:rFonts w:cs="Times New Roman"/>
          <w:szCs w:val="24"/>
        </w:rPr>
        <w:t xml:space="preserve"> </w:t>
      </w:r>
      <w:r w:rsidRPr="0009624D">
        <w:rPr>
          <w:rFonts w:cs="Times New Roman"/>
          <w:szCs w:val="24"/>
        </w:rPr>
        <w:t>legislatures</w:t>
      </w:r>
      <w:r w:rsidR="00583CEF">
        <w:rPr>
          <w:rFonts w:cs="Times New Roman"/>
          <w:szCs w:val="24"/>
        </w:rPr>
        <w:t xml:space="preserve"> </w:t>
      </w:r>
      <w:r w:rsidR="007B6989" w:rsidRPr="0009624D">
        <w:rPr>
          <w:rFonts w:cs="Times New Roman"/>
          <w:szCs w:val="24"/>
        </w:rPr>
        <w:t>remain</w:t>
      </w:r>
      <w:r w:rsidR="00583CEF">
        <w:rPr>
          <w:rFonts w:cs="Times New Roman"/>
          <w:szCs w:val="24"/>
        </w:rPr>
        <w:t xml:space="preserve"> </w:t>
      </w:r>
      <w:r w:rsidR="007B6989" w:rsidRPr="0009624D">
        <w:rPr>
          <w:rFonts w:cs="Times New Roman"/>
          <w:szCs w:val="24"/>
        </w:rPr>
        <w:t>in</w:t>
      </w:r>
      <w:r w:rsidR="00583CEF">
        <w:rPr>
          <w:rFonts w:cs="Times New Roman"/>
          <w:szCs w:val="24"/>
        </w:rPr>
        <w:t xml:space="preserve"> </w:t>
      </w:r>
      <w:r w:rsidR="007B6989" w:rsidRPr="0009624D">
        <w:rPr>
          <w:rFonts w:cs="Times New Roman"/>
          <w:szCs w:val="24"/>
        </w:rPr>
        <w:t>session</w:t>
      </w:r>
      <w:r w:rsidRPr="0009624D">
        <w:rPr>
          <w:rFonts w:cs="Times New Roman"/>
          <w:szCs w:val="24"/>
        </w:rPr>
        <w:t>:</w:t>
      </w:r>
      <w:r w:rsidR="00583CEF">
        <w:rPr>
          <w:rFonts w:cs="Times New Roman"/>
          <w:szCs w:val="24"/>
        </w:rPr>
        <w:t xml:space="preserve"> </w:t>
      </w:r>
      <w:r w:rsidR="007B6989" w:rsidRPr="0009624D">
        <w:rPr>
          <w:rFonts w:cs="Times New Roman"/>
          <w:szCs w:val="24"/>
        </w:rPr>
        <w:t>Michigan,</w:t>
      </w:r>
      <w:r w:rsidR="00583CEF">
        <w:rPr>
          <w:rFonts w:cs="Times New Roman"/>
          <w:szCs w:val="24"/>
        </w:rPr>
        <w:t xml:space="preserve"> </w:t>
      </w:r>
      <w:r w:rsidR="007B6989" w:rsidRPr="0009624D">
        <w:rPr>
          <w:rFonts w:cs="Times New Roman"/>
          <w:szCs w:val="24"/>
        </w:rPr>
        <w:t>New</w:t>
      </w:r>
      <w:r w:rsidR="00583CEF">
        <w:rPr>
          <w:rFonts w:cs="Times New Roman"/>
          <w:szCs w:val="24"/>
        </w:rPr>
        <w:t xml:space="preserve"> </w:t>
      </w:r>
      <w:r w:rsidR="007B6989" w:rsidRPr="0009624D">
        <w:rPr>
          <w:rFonts w:cs="Times New Roman"/>
          <w:szCs w:val="24"/>
        </w:rPr>
        <w:t>Jersey,</w:t>
      </w:r>
      <w:r w:rsidR="00583CEF">
        <w:rPr>
          <w:rFonts w:cs="Times New Roman"/>
          <w:szCs w:val="24"/>
        </w:rPr>
        <w:t xml:space="preserve"> </w:t>
      </w:r>
      <w:r w:rsidR="007B6989" w:rsidRPr="0009624D">
        <w:rPr>
          <w:rFonts w:cs="Times New Roman"/>
          <w:szCs w:val="24"/>
        </w:rPr>
        <w:t>Ohio,</w:t>
      </w:r>
      <w:r w:rsidR="00583CEF">
        <w:rPr>
          <w:rFonts w:cs="Times New Roman"/>
          <w:szCs w:val="24"/>
        </w:rPr>
        <w:t xml:space="preserve"> </w:t>
      </w:r>
      <w:r w:rsidR="00C5020E" w:rsidRPr="0009624D">
        <w:rPr>
          <w:rFonts w:cs="Times New Roman"/>
          <w:szCs w:val="24"/>
        </w:rPr>
        <w:t>and</w:t>
      </w:r>
      <w:r w:rsidR="00583CEF">
        <w:rPr>
          <w:rFonts w:cs="Times New Roman"/>
          <w:szCs w:val="24"/>
        </w:rPr>
        <w:t xml:space="preserve"> </w:t>
      </w:r>
      <w:r w:rsidR="007B6989" w:rsidRPr="0009624D">
        <w:rPr>
          <w:rFonts w:cs="Times New Roman"/>
          <w:szCs w:val="24"/>
        </w:rPr>
        <w:t>Pennsylvania.</w:t>
      </w:r>
      <w:r w:rsidR="00583CEF">
        <w:rPr>
          <w:rFonts w:cs="Times New Roman"/>
          <w:szCs w:val="24"/>
        </w:rPr>
        <w:t xml:space="preserve"> </w:t>
      </w:r>
      <w:r w:rsidR="005F7198">
        <w:rPr>
          <w:rFonts w:cs="Times New Roman"/>
          <w:szCs w:val="24"/>
        </w:rPr>
        <w:t>North</w:t>
      </w:r>
      <w:r w:rsidR="00583CEF">
        <w:rPr>
          <w:rFonts w:cs="Times New Roman"/>
          <w:szCs w:val="24"/>
        </w:rPr>
        <w:t xml:space="preserve"> </w:t>
      </w:r>
      <w:r w:rsidR="005F7198">
        <w:rPr>
          <w:rFonts w:cs="Times New Roman"/>
          <w:szCs w:val="24"/>
        </w:rPr>
        <w:t>Carolina</w:t>
      </w:r>
      <w:r w:rsidR="00583CEF">
        <w:rPr>
          <w:rFonts w:cs="Times New Roman"/>
          <w:szCs w:val="24"/>
        </w:rPr>
        <w:t xml:space="preserve"> </w:t>
      </w:r>
      <w:r w:rsidR="005F7198">
        <w:rPr>
          <w:rFonts w:cs="Times New Roman"/>
          <w:szCs w:val="24"/>
        </w:rPr>
        <w:t>sessions</w:t>
      </w:r>
      <w:r w:rsidR="00583CEF">
        <w:rPr>
          <w:rFonts w:cs="Times New Roman"/>
          <w:szCs w:val="24"/>
        </w:rPr>
        <w:t xml:space="preserve"> </w:t>
      </w:r>
      <w:r w:rsidR="005F7198">
        <w:rPr>
          <w:rFonts w:cs="Times New Roman"/>
          <w:szCs w:val="24"/>
        </w:rPr>
        <w:t>post</w:t>
      </w:r>
      <w:r w:rsidR="00583CEF">
        <w:rPr>
          <w:rFonts w:cs="Times New Roman"/>
          <w:szCs w:val="24"/>
        </w:rPr>
        <w:t xml:space="preserve"> </w:t>
      </w:r>
      <w:r w:rsidR="005F7198">
        <w:rPr>
          <w:rFonts w:cs="Times New Roman"/>
          <w:szCs w:val="24"/>
        </w:rPr>
        <w:t>June</w:t>
      </w:r>
      <w:r w:rsidR="00583CEF">
        <w:rPr>
          <w:rFonts w:cs="Times New Roman"/>
          <w:szCs w:val="24"/>
        </w:rPr>
        <w:t xml:space="preserve"> </w:t>
      </w:r>
      <w:r w:rsidR="005F7198">
        <w:rPr>
          <w:rFonts w:cs="Times New Roman"/>
          <w:szCs w:val="24"/>
        </w:rPr>
        <w:t>27:</w:t>
      </w:r>
      <w:r w:rsidR="00583CEF">
        <w:rPr>
          <w:rFonts w:cs="Times New Roman"/>
          <w:szCs w:val="24"/>
        </w:rPr>
        <w:t xml:space="preserve"> </w:t>
      </w:r>
      <w:r w:rsidR="005F7198">
        <w:rPr>
          <w:rFonts w:cs="Times New Roman"/>
          <w:szCs w:val="24"/>
        </w:rPr>
        <w:t>December</w:t>
      </w:r>
      <w:r w:rsidR="00583CEF">
        <w:rPr>
          <w:rFonts w:cs="Times New Roman"/>
          <w:szCs w:val="24"/>
        </w:rPr>
        <w:t xml:space="preserve"> </w:t>
      </w:r>
      <w:r w:rsidR="005F7198" w:rsidRPr="005F7198">
        <w:rPr>
          <w:rFonts w:cs="Times New Roman"/>
          <w:szCs w:val="24"/>
        </w:rPr>
        <w:t>11-13</w:t>
      </w:r>
      <w:r w:rsidR="005F7198">
        <w:rPr>
          <w:rFonts w:cs="Times New Roman"/>
          <w:szCs w:val="24"/>
        </w:rPr>
        <w:t>.</w:t>
      </w:r>
      <w:r w:rsidR="00583CEF">
        <w:rPr>
          <w:rFonts w:cs="Times New Roman"/>
          <w:szCs w:val="24"/>
        </w:rPr>
        <w:t xml:space="preserve"> </w:t>
      </w:r>
    </w:p>
    <w:p w14:paraId="46671145" w14:textId="77777777" w:rsidR="00CF0887" w:rsidRPr="0009624D" w:rsidRDefault="00CF0887" w:rsidP="0009624D">
      <w:pPr>
        <w:rPr>
          <w:rFonts w:cs="Times New Roman"/>
          <w:szCs w:val="24"/>
        </w:rPr>
      </w:pPr>
    </w:p>
    <w:p w14:paraId="7B0E4B8B" w14:textId="4335CC36" w:rsidR="00A06395" w:rsidRPr="0009624D" w:rsidRDefault="00A06395" w:rsidP="0009624D">
      <w:pPr>
        <w:rPr>
          <w:rFonts w:cs="Times New Roman"/>
          <w:szCs w:val="24"/>
        </w:rPr>
      </w:pPr>
      <w:r w:rsidRPr="0009624D">
        <w:rPr>
          <w:rFonts w:cs="Times New Roman"/>
          <w:szCs w:val="24"/>
        </w:rPr>
        <w:t>Montana,</w:t>
      </w:r>
      <w:r w:rsidR="00583CEF">
        <w:rPr>
          <w:rFonts w:cs="Times New Roman"/>
          <w:szCs w:val="24"/>
        </w:rPr>
        <w:t xml:space="preserve"> </w:t>
      </w:r>
      <w:r w:rsidRPr="0009624D">
        <w:rPr>
          <w:rFonts w:cs="Times New Roman"/>
          <w:szCs w:val="24"/>
        </w:rPr>
        <w:t>Nevada,</w:t>
      </w:r>
      <w:r w:rsidR="00583CEF">
        <w:rPr>
          <w:rFonts w:cs="Times New Roman"/>
          <w:szCs w:val="24"/>
        </w:rPr>
        <w:t xml:space="preserve"> </w:t>
      </w:r>
      <w:r w:rsidRPr="0009624D">
        <w:rPr>
          <w:rFonts w:cs="Times New Roman"/>
          <w:szCs w:val="24"/>
        </w:rPr>
        <w:t>North</w:t>
      </w:r>
      <w:r w:rsidR="00583CEF">
        <w:rPr>
          <w:rFonts w:cs="Times New Roman"/>
          <w:szCs w:val="24"/>
        </w:rPr>
        <w:t xml:space="preserve"> </w:t>
      </w:r>
      <w:r w:rsidRPr="0009624D">
        <w:rPr>
          <w:rFonts w:cs="Times New Roman"/>
          <w:szCs w:val="24"/>
        </w:rPr>
        <w:t>Dakota,</w:t>
      </w:r>
      <w:r w:rsidR="00583CEF">
        <w:rPr>
          <w:rFonts w:cs="Times New Roman"/>
          <w:szCs w:val="24"/>
        </w:rPr>
        <w:t xml:space="preserve"> </w:t>
      </w:r>
      <w:r w:rsidRPr="0009624D">
        <w:rPr>
          <w:rFonts w:cs="Times New Roman"/>
          <w:szCs w:val="24"/>
        </w:rPr>
        <w:t>and</w:t>
      </w:r>
      <w:r w:rsidR="00583CEF">
        <w:rPr>
          <w:rFonts w:cs="Times New Roman"/>
          <w:szCs w:val="24"/>
        </w:rPr>
        <w:t xml:space="preserve"> </w:t>
      </w:r>
      <w:r w:rsidRPr="0009624D">
        <w:rPr>
          <w:rFonts w:cs="Times New Roman"/>
          <w:szCs w:val="24"/>
        </w:rPr>
        <w:t>Texas</w:t>
      </w:r>
      <w:r w:rsidR="00583CEF">
        <w:rPr>
          <w:rFonts w:cs="Times New Roman"/>
          <w:szCs w:val="24"/>
        </w:rPr>
        <w:t xml:space="preserve"> </w:t>
      </w:r>
      <w:r w:rsidRPr="0009624D">
        <w:rPr>
          <w:rFonts w:cs="Times New Roman"/>
          <w:szCs w:val="24"/>
        </w:rPr>
        <w:t>have</w:t>
      </w:r>
      <w:r w:rsidR="00583CEF">
        <w:rPr>
          <w:rFonts w:cs="Times New Roman"/>
          <w:szCs w:val="24"/>
        </w:rPr>
        <w:t xml:space="preserve"> </w:t>
      </w:r>
      <w:r w:rsidRPr="0009624D">
        <w:rPr>
          <w:rFonts w:cs="Times New Roman"/>
          <w:szCs w:val="24"/>
        </w:rPr>
        <w:t>no</w:t>
      </w:r>
      <w:r w:rsidR="00583CEF">
        <w:rPr>
          <w:rFonts w:cs="Times New Roman"/>
          <w:szCs w:val="24"/>
        </w:rPr>
        <w:t xml:space="preserve"> </w:t>
      </w:r>
      <w:r w:rsidRPr="0009624D">
        <w:rPr>
          <w:rFonts w:cs="Times New Roman"/>
          <w:szCs w:val="24"/>
        </w:rPr>
        <w:t>regular</w:t>
      </w:r>
      <w:r w:rsidR="00583CEF">
        <w:rPr>
          <w:rFonts w:cs="Times New Roman"/>
          <w:szCs w:val="24"/>
        </w:rPr>
        <w:t xml:space="preserve"> </w:t>
      </w:r>
      <w:r w:rsidRPr="0009624D">
        <w:rPr>
          <w:rFonts w:cs="Times New Roman"/>
          <w:szCs w:val="24"/>
        </w:rPr>
        <w:t>session</w:t>
      </w:r>
      <w:r w:rsidR="00583CEF">
        <w:rPr>
          <w:rFonts w:cs="Times New Roman"/>
          <w:szCs w:val="24"/>
        </w:rPr>
        <w:t xml:space="preserve"> </w:t>
      </w:r>
      <w:r w:rsidRPr="0009624D">
        <w:rPr>
          <w:rFonts w:cs="Times New Roman"/>
          <w:szCs w:val="24"/>
        </w:rPr>
        <w:t>in</w:t>
      </w:r>
      <w:r w:rsidR="00583CEF">
        <w:rPr>
          <w:rFonts w:cs="Times New Roman"/>
          <w:szCs w:val="24"/>
        </w:rPr>
        <w:t xml:space="preserve"> </w:t>
      </w:r>
      <w:r w:rsidRPr="0009624D">
        <w:rPr>
          <w:rFonts w:cs="Times New Roman"/>
          <w:szCs w:val="24"/>
        </w:rPr>
        <w:t>even-numbered</w:t>
      </w:r>
      <w:r w:rsidR="00583CEF">
        <w:rPr>
          <w:rFonts w:cs="Times New Roman"/>
          <w:szCs w:val="24"/>
        </w:rPr>
        <w:t xml:space="preserve"> </w:t>
      </w:r>
      <w:r w:rsidRPr="0009624D">
        <w:rPr>
          <w:rFonts w:cs="Times New Roman"/>
          <w:szCs w:val="24"/>
        </w:rPr>
        <w:t>years.</w:t>
      </w:r>
      <w:r w:rsidR="00583CEF">
        <w:rPr>
          <w:rFonts w:cs="Times New Roman"/>
          <w:szCs w:val="24"/>
        </w:rPr>
        <w:t xml:space="preserve"> </w:t>
      </w:r>
      <w:r w:rsidRPr="0009624D">
        <w:rPr>
          <w:rFonts w:cs="Times New Roman"/>
          <w:szCs w:val="24"/>
        </w:rPr>
        <w:t>Legislative</w:t>
      </w:r>
      <w:r w:rsidR="00583CEF">
        <w:rPr>
          <w:rFonts w:cs="Times New Roman"/>
          <w:szCs w:val="24"/>
        </w:rPr>
        <w:t xml:space="preserve"> </w:t>
      </w:r>
      <w:r w:rsidRPr="0009624D">
        <w:rPr>
          <w:rFonts w:cs="Times New Roman"/>
          <w:szCs w:val="24"/>
        </w:rPr>
        <w:t>session</w:t>
      </w:r>
      <w:r w:rsidR="00583CEF">
        <w:rPr>
          <w:rFonts w:cs="Times New Roman"/>
          <w:szCs w:val="24"/>
        </w:rPr>
        <w:t xml:space="preserve"> </w:t>
      </w:r>
      <w:r w:rsidRPr="0009624D">
        <w:rPr>
          <w:rFonts w:cs="Times New Roman"/>
          <w:szCs w:val="24"/>
        </w:rPr>
        <w:t>information</w:t>
      </w:r>
      <w:r w:rsidR="00583CEF">
        <w:rPr>
          <w:rFonts w:cs="Times New Roman"/>
          <w:szCs w:val="24"/>
        </w:rPr>
        <w:t xml:space="preserve"> </w:t>
      </w:r>
      <w:r w:rsidRPr="0009624D">
        <w:rPr>
          <w:rFonts w:cs="Times New Roman"/>
          <w:szCs w:val="24"/>
        </w:rPr>
        <w:t>can</w:t>
      </w:r>
      <w:r w:rsidR="00583CEF">
        <w:rPr>
          <w:rFonts w:cs="Times New Roman"/>
          <w:szCs w:val="24"/>
        </w:rPr>
        <w:t xml:space="preserve"> </w:t>
      </w:r>
      <w:r w:rsidRPr="0009624D">
        <w:rPr>
          <w:rFonts w:cs="Times New Roman"/>
          <w:szCs w:val="24"/>
        </w:rPr>
        <w:t>be</w:t>
      </w:r>
      <w:r w:rsidR="00583CEF">
        <w:rPr>
          <w:rFonts w:cs="Times New Roman"/>
          <w:szCs w:val="24"/>
        </w:rPr>
        <w:t xml:space="preserve"> </w:t>
      </w:r>
      <w:r w:rsidRPr="0009624D">
        <w:rPr>
          <w:rFonts w:cs="Times New Roman"/>
          <w:szCs w:val="24"/>
        </w:rPr>
        <w:t>found</w:t>
      </w:r>
      <w:r w:rsidR="00583CEF">
        <w:rPr>
          <w:rFonts w:cs="Times New Roman"/>
          <w:szCs w:val="24"/>
        </w:rPr>
        <w:t xml:space="preserve"> </w:t>
      </w:r>
      <w:hyperlink r:id="rId19" w:history="1">
        <w:r w:rsidRPr="0009624D">
          <w:rPr>
            <w:rStyle w:val="Hyperlink"/>
            <w:rFonts w:cs="Times New Roman"/>
            <w:szCs w:val="24"/>
          </w:rPr>
          <w:t>here</w:t>
        </w:r>
      </w:hyperlink>
      <w:r w:rsidRPr="0009624D">
        <w:rPr>
          <w:rFonts w:cs="Times New Roman"/>
          <w:szCs w:val="24"/>
        </w:rPr>
        <w:t>.</w:t>
      </w:r>
    </w:p>
    <w:p w14:paraId="6E751EA3" w14:textId="77777777" w:rsidR="00177017" w:rsidRPr="0009624D" w:rsidRDefault="00177017" w:rsidP="0009624D">
      <w:pPr>
        <w:rPr>
          <w:rFonts w:cs="Times New Roman"/>
          <w:b/>
          <w:bCs/>
          <w:szCs w:val="24"/>
          <w:u w:val="single"/>
        </w:rPr>
      </w:pPr>
    </w:p>
    <w:p w14:paraId="41E6ED19" w14:textId="3E421436" w:rsidR="008C19BD" w:rsidRPr="0009624D" w:rsidRDefault="005E1816" w:rsidP="0009624D">
      <w:pPr>
        <w:rPr>
          <w:rFonts w:cs="Times New Roman"/>
          <w:b/>
          <w:bCs/>
          <w:szCs w:val="24"/>
          <w:u w:val="single"/>
        </w:rPr>
      </w:pPr>
      <w:r w:rsidRPr="0009624D">
        <w:rPr>
          <w:rFonts w:cs="Times New Roman"/>
          <w:b/>
          <w:bCs/>
          <w:szCs w:val="24"/>
          <w:u w:val="single"/>
        </w:rPr>
        <w:t>LEGISLATIVE</w:t>
      </w:r>
      <w:r w:rsidR="00583CEF">
        <w:rPr>
          <w:rFonts w:cs="Times New Roman"/>
          <w:b/>
          <w:bCs/>
          <w:szCs w:val="24"/>
          <w:u w:val="single"/>
        </w:rPr>
        <w:t xml:space="preserve"> </w:t>
      </w:r>
      <w:r w:rsidRPr="0009624D">
        <w:rPr>
          <w:rFonts w:cs="Times New Roman"/>
          <w:b/>
          <w:bCs/>
          <w:szCs w:val="24"/>
          <w:u w:val="single"/>
        </w:rPr>
        <w:t>TRACKING</w:t>
      </w:r>
      <w:bookmarkEnd w:id="0"/>
    </w:p>
    <w:p w14:paraId="6DBFC830" w14:textId="3CA4AEA5" w:rsidR="00453DB8" w:rsidRPr="00453DB8" w:rsidRDefault="00453DB8" w:rsidP="00453DB8">
      <w:pPr>
        <w:rPr>
          <w:rFonts w:cs="Times New Roman"/>
          <w:b/>
          <w:bCs/>
          <w:szCs w:val="24"/>
        </w:rPr>
      </w:pPr>
      <w:r w:rsidRPr="00453DB8">
        <w:rPr>
          <w:rFonts w:cs="Times New Roman"/>
          <w:b/>
          <w:bCs/>
          <w:szCs w:val="24"/>
        </w:rPr>
        <w:t>DELAWARE</w:t>
      </w:r>
    </w:p>
    <w:p w14:paraId="716FCE2C" w14:textId="77777777" w:rsidR="00453DB8" w:rsidRPr="00FB48B9" w:rsidRDefault="00453DB8" w:rsidP="00453DB8">
      <w:pPr>
        <w:rPr>
          <w:rFonts w:cs="Times New Roman"/>
          <w:szCs w:val="24"/>
        </w:rPr>
      </w:pPr>
      <w:hyperlink r:id="rId20" w:history="1">
        <w:r w:rsidRPr="002A27EC">
          <w:rPr>
            <w:rStyle w:val="Hyperlink"/>
            <w:rFonts w:cs="Times New Roman"/>
            <w:szCs w:val="24"/>
          </w:rPr>
          <w:t>HS 1 for HB 302</w:t>
        </w:r>
      </w:hyperlink>
      <w:r w:rsidRPr="00FB48B9">
        <w:rPr>
          <w:rFonts w:cs="Times New Roman"/>
          <w:szCs w:val="24"/>
        </w:rPr>
        <w:t xml:space="preserve"> – Cancer</w:t>
      </w:r>
      <w:r>
        <w:rPr>
          <w:rFonts w:cs="Times New Roman"/>
          <w:szCs w:val="24"/>
        </w:rPr>
        <w:t xml:space="preserve"> </w:t>
      </w:r>
      <w:r w:rsidRPr="002A27EC">
        <w:rPr>
          <w:rFonts w:cs="Times New Roman"/>
          <w:color w:val="FF0000"/>
          <w:szCs w:val="24"/>
        </w:rPr>
        <w:t>ENACTED</w:t>
      </w:r>
    </w:p>
    <w:p w14:paraId="69456E2F" w14:textId="77777777" w:rsidR="00453DB8" w:rsidRPr="00FB48B9" w:rsidRDefault="00453DB8" w:rsidP="00453DB8">
      <w:pPr>
        <w:rPr>
          <w:rFonts w:cs="Times New Roman"/>
          <w:szCs w:val="24"/>
        </w:rPr>
      </w:pPr>
      <w:r w:rsidRPr="00FB48B9">
        <w:rPr>
          <w:rFonts w:cs="Times New Roman"/>
          <w:szCs w:val="24"/>
        </w:rPr>
        <w:t xml:space="preserve">Introduced by Representative Stephanie Bolden (D), HS 1 broadens the definition of “prostate screening” to include any medically necessary and clinically appropriate method for the detection and diagnosis of prostate cancer, including a digital rectal exam and prostate-specific antigen test, and associated laboratory work; clarifies the ages prostate screenings must be covered as follows: (1) age 50 for men at average risk; (2) age 45 for men at high risk, including African American men and men with a first-degree relative diagnosed with prostate cancer; and (3) age 40 for men at higher risk, including men with more than one first degree relative diagnosed with prostate cancer. </w:t>
      </w:r>
      <w:r>
        <w:rPr>
          <w:rFonts w:cs="Times New Roman"/>
          <w:szCs w:val="24"/>
        </w:rPr>
        <w:t>Governor Jay Carney (D) signed the bill into law November 4</w:t>
      </w:r>
      <w:r w:rsidRPr="00FB48B9">
        <w:rPr>
          <w:rFonts w:cs="Times New Roman"/>
          <w:szCs w:val="24"/>
        </w:rPr>
        <w:t xml:space="preserve">. </w:t>
      </w:r>
    </w:p>
    <w:p w14:paraId="27A0F930" w14:textId="77777777" w:rsidR="00453DB8" w:rsidRPr="007F6391" w:rsidRDefault="00453DB8" w:rsidP="00453DB8"/>
    <w:p w14:paraId="32A38B0A" w14:textId="5080DB65" w:rsidR="000E07A3" w:rsidRPr="00996AE5" w:rsidRDefault="00996AE5" w:rsidP="00F53FB0">
      <w:pPr>
        <w:rPr>
          <w:rFonts w:cs="Times New Roman"/>
          <w:b/>
          <w:bCs/>
          <w:szCs w:val="24"/>
        </w:rPr>
      </w:pPr>
      <w:r w:rsidRPr="00996AE5">
        <w:rPr>
          <w:rFonts w:cs="Times New Roman"/>
          <w:b/>
          <w:bCs/>
          <w:szCs w:val="24"/>
        </w:rPr>
        <w:t xml:space="preserve">DISTRICT OF COLUMBIA </w:t>
      </w:r>
    </w:p>
    <w:bookmarkStart w:id="1" w:name="_Hlk181780943"/>
    <w:p w14:paraId="216228E4" w14:textId="1B83E264" w:rsidR="00996AE5" w:rsidRDefault="00996AE5" w:rsidP="00F53FB0">
      <w:pPr>
        <w:rPr>
          <w:rFonts w:cs="Times New Roman"/>
          <w:szCs w:val="24"/>
        </w:rPr>
      </w:pPr>
      <w:r>
        <w:rPr>
          <w:rFonts w:cs="Times New Roman"/>
          <w:szCs w:val="24"/>
        </w:rPr>
        <w:fldChar w:fldCharType="begin"/>
      </w:r>
      <w:r>
        <w:rPr>
          <w:rFonts w:cs="Times New Roman"/>
          <w:szCs w:val="24"/>
        </w:rPr>
        <w:instrText>HYPERLINK "https://legiscan.com/DC/text/B25-0229/id/3024202"</w:instrText>
      </w:r>
      <w:r>
        <w:rPr>
          <w:rFonts w:cs="Times New Roman"/>
          <w:szCs w:val="24"/>
        </w:rPr>
      </w:r>
      <w:r>
        <w:rPr>
          <w:rFonts w:cs="Times New Roman"/>
          <w:szCs w:val="24"/>
        </w:rPr>
        <w:fldChar w:fldCharType="separate"/>
      </w:r>
      <w:r w:rsidRPr="00996AE5">
        <w:rPr>
          <w:rStyle w:val="Hyperlink"/>
          <w:rFonts w:cs="Times New Roman"/>
          <w:szCs w:val="24"/>
        </w:rPr>
        <w:t>B25-0229</w:t>
      </w:r>
      <w:r>
        <w:rPr>
          <w:rFonts w:cs="Times New Roman"/>
          <w:szCs w:val="24"/>
        </w:rPr>
        <w:fldChar w:fldCharType="end"/>
      </w:r>
      <w:r>
        <w:rPr>
          <w:rFonts w:cs="Times New Roman"/>
          <w:szCs w:val="24"/>
        </w:rPr>
        <w:t xml:space="preserve"> – Cancer </w:t>
      </w:r>
      <w:r w:rsidRPr="00996AE5">
        <w:rPr>
          <w:rFonts w:cs="Times New Roman"/>
          <w:color w:val="FF0000"/>
          <w:szCs w:val="24"/>
        </w:rPr>
        <w:t>ENACTED</w:t>
      </w:r>
    </w:p>
    <w:p w14:paraId="0896B8C8" w14:textId="2D2A77CC" w:rsidR="00996AE5" w:rsidRDefault="00996AE5" w:rsidP="00F53FB0">
      <w:pPr>
        <w:rPr>
          <w:rFonts w:cs="Times New Roman"/>
          <w:szCs w:val="24"/>
        </w:rPr>
      </w:pPr>
      <w:r>
        <w:rPr>
          <w:rFonts w:cs="Times New Roman"/>
          <w:szCs w:val="24"/>
        </w:rPr>
        <w:t xml:space="preserve">Introduced by Councilmember Charles Allen (D), B25-0229 provides for no cost sharing prostate cancer screening. Mayor Muriel Bowser signed the bill into law November 1. </w:t>
      </w:r>
    </w:p>
    <w:bookmarkEnd w:id="1"/>
    <w:p w14:paraId="42B28CBD" w14:textId="77777777" w:rsidR="000E07A3" w:rsidRDefault="000E07A3" w:rsidP="00F53FB0">
      <w:pPr>
        <w:rPr>
          <w:rFonts w:cs="Times New Roman"/>
          <w:szCs w:val="24"/>
        </w:rPr>
      </w:pPr>
    </w:p>
    <w:p w14:paraId="203D50FA" w14:textId="7C9BC63B" w:rsidR="000E07A3" w:rsidRPr="00B04701" w:rsidRDefault="00B04701" w:rsidP="00F53FB0">
      <w:pPr>
        <w:rPr>
          <w:rFonts w:cs="Times New Roman"/>
          <w:b/>
          <w:bCs/>
          <w:szCs w:val="24"/>
        </w:rPr>
      </w:pPr>
      <w:r w:rsidRPr="00B04701">
        <w:rPr>
          <w:rFonts w:cs="Times New Roman"/>
          <w:b/>
          <w:bCs/>
          <w:szCs w:val="24"/>
        </w:rPr>
        <w:t>MASSACHUSETTS</w:t>
      </w:r>
    </w:p>
    <w:bookmarkStart w:id="2" w:name="_Hlk181780962"/>
    <w:p w14:paraId="3F5008FF" w14:textId="42A45123" w:rsidR="00B04701" w:rsidRDefault="00B04701" w:rsidP="00F53FB0">
      <w:pPr>
        <w:rPr>
          <w:rFonts w:cs="Times New Roman"/>
          <w:szCs w:val="24"/>
        </w:rPr>
      </w:pPr>
      <w:r>
        <w:rPr>
          <w:rFonts w:cs="Times New Roman"/>
          <w:szCs w:val="24"/>
        </w:rPr>
        <w:fldChar w:fldCharType="begin"/>
      </w:r>
      <w:r>
        <w:rPr>
          <w:rFonts w:cs="Times New Roman"/>
          <w:szCs w:val="24"/>
        </w:rPr>
        <w:instrText>HYPERLINK "https://malegislature.gov/Bills/193/H1087"</w:instrText>
      </w:r>
      <w:r>
        <w:rPr>
          <w:rFonts w:cs="Times New Roman"/>
          <w:szCs w:val="24"/>
        </w:rPr>
      </w:r>
      <w:r>
        <w:rPr>
          <w:rFonts w:cs="Times New Roman"/>
          <w:szCs w:val="24"/>
        </w:rPr>
        <w:fldChar w:fldCharType="separate"/>
      </w:r>
      <w:r w:rsidRPr="00B04701">
        <w:rPr>
          <w:rStyle w:val="Hyperlink"/>
          <w:rFonts w:cs="Times New Roman"/>
          <w:szCs w:val="24"/>
        </w:rPr>
        <w:t>H 1087</w:t>
      </w:r>
      <w:r>
        <w:rPr>
          <w:rFonts w:cs="Times New Roman"/>
          <w:szCs w:val="24"/>
        </w:rPr>
        <w:fldChar w:fldCharType="end"/>
      </w:r>
      <w:r>
        <w:rPr>
          <w:rFonts w:cs="Times New Roman"/>
          <w:szCs w:val="24"/>
        </w:rPr>
        <w:t xml:space="preserve"> – Prior Authorization</w:t>
      </w:r>
    </w:p>
    <w:p w14:paraId="0FD04668" w14:textId="422E3AE5" w:rsidR="00B04701" w:rsidRDefault="00B04701" w:rsidP="00F53FB0">
      <w:pPr>
        <w:rPr>
          <w:rFonts w:cs="Times New Roman"/>
          <w:szCs w:val="24"/>
        </w:rPr>
      </w:pPr>
      <w:r w:rsidRPr="00B04701">
        <w:rPr>
          <w:rFonts w:cs="Times New Roman"/>
          <w:szCs w:val="24"/>
        </w:rPr>
        <w:t xml:space="preserve">Introduced by Representative Kate Lipper-Garabedian (D), H 1087 mandates </w:t>
      </w:r>
      <w:r w:rsidR="002B15D0">
        <w:rPr>
          <w:rFonts w:cs="Times New Roman"/>
          <w:szCs w:val="24"/>
        </w:rPr>
        <w:t xml:space="preserve">health insurers </w:t>
      </w:r>
      <w:r w:rsidRPr="00B04701">
        <w:rPr>
          <w:rFonts w:cs="Times New Roman"/>
          <w:szCs w:val="24"/>
        </w:rPr>
        <w:t xml:space="preserve">pay for services ordered by a healthcare </w:t>
      </w:r>
      <w:r w:rsidR="002B15D0">
        <w:rPr>
          <w:rFonts w:cs="Times New Roman"/>
          <w:szCs w:val="24"/>
        </w:rPr>
        <w:t>professional</w:t>
      </w:r>
      <w:r w:rsidR="002B15D0" w:rsidRPr="00B04701">
        <w:rPr>
          <w:rFonts w:cs="Times New Roman"/>
          <w:szCs w:val="24"/>
        </w:rPr>
        <w:t xml:space="preserve"> </w:t>
      </w:r>
      <w:r w:rsidRPr="00B04701">
        <w:rPr>
          <w:rFonts w:cs="Times New Roman"/>
          <w:szCs w:val="24"/>
        </w:rPr>
        <w:t xml:space="preserve">if the services are covered under the insured's health plan; claims for medically necessary services cannot be denied if the provider follows the carrier's approved method for securing authorization; if a claim is denied due to </w:t>
      </w:r>
      <w:r w:rsidR="002B15D0">
        <w:rPr>
          <w:rFonts w:cs="Times New Roman"/>
          <w:szCs w:val="24"/>
        </w:rPr>
        <w:t>administrative or technical error</w:t>
      </w:r>
      <w:r w:rsidRPr="00B04701">
        <w:rPr>
          <w:rFonts w:cs="Times New Roman"/>
          <w:szCs w:val="24"/>
        </w:rPr>
        <w:t>, providers can appeal and carriers must conduct a retrospective review within thirty days. The bill was introduced in the House and referred to the Financial Services Committee.</w:t>
      </w:r>
    </w:p>
    <w:p w14:paraId="49907589" w14:textId="77777777" w:rsidR="00897E0A" w:rsidRDefault="00897E0A" w:rsidP="00F53FB0">
      <w:pPr>
        <w:rPr>
          <w:rFonts w:cs="Times New Roman"/>
          <w:szCs w:val="24"/>
        </w:rPr>
      </w:pPr>
    </w:p>
    <w:p w14:paraId="1D4979ED" w14:textId="4C347AED" w:rsidR="00897E0A" w:rsidRDefault="00897E0A" w:rsidP="00F53FB0">
      <w:pPr>
        <w:rPr>
          <w:rFonts w:cs="Times New Roman"/>
          <w:szCs w:val="24"/>
        </w:rPr>
      </w:pPr>
      <w:hyperlink r:id="rId21" w:history="1">
        <w:r w:rsidRPr="00676739">
          <w:rPr>
            <w:rStyle w:val="Hyperlink"/>
            <w:rFonts w:cs="Times New Roman"/>
            <w:szCs w:val="24"/>
          </w:rPr>
          <w:t>H 4</w:t>
        </w:r>
        <w:r w:rsidR="004B4949">
          <w:rPr>
            <w:rStyle w:val="Hyperlink"/>
            <w:rFonts w:cs="Times New Roman"/>
            <w:szCs w:val="24"/>
          </w:rPr>
          <w:t>91</w:t>
        </w:r>
        <w:r w:rsidRPr="00676739">
          <w:rPr>
            <w:rStyle w:val="Hyperlink"/>
            <w:rFonts w:cs="Times New Roman"/>
            <w:szCs w:val="24"/>
          </w:rPr>
          <w:t>8</w:t>
        </w:r>
      </w:hyperlink>
      <w:r>
        <w:rPr>
          <w:rFonts w:cs="Times New Roman"/>
          <w:szCs w:val="24"/>
        </w:rPr>
        <w:t xml:space="preserve"> – Cancer </w:t>
      </w:r>
      <w:r w:rsidRPr="00897E0A">
        <w:rPr>
          <w:rFonts w:cs="Times New Roman"/>
          <w:color w:val="FF0000"/>
          <w:szCs w:val="24"/>
        </w:rPr>
        <w:t>ENACTED</w:t>
      </w:r>
    </w:p>
    <w:p w14:paraId="59C9F2FA" w14:textId="1B6A0A3B" w:rsidR="00897E0A" w:rsidRDefault="00897E0A" w:rsidP="00F53FB0">
      <w:pPr>
        <w:rPr>
          <w:rFonts w:cs="Times New Roman"/>
          <w:szCs w:val="24"/>
        </w:rPr>
      </w:pPr>
      <w:r w:rsidRPr="00897E0A">
        <w:rPr>
          <w:rFonts w:cs="Times New Roman"/>
          <w:szCs w:val="24"/>
        </w:rPr>
        <w:t xml:space="preserve">Introduced by </w:t>
      </w:r>
      <w:r w:rsidR="007A2D06">
        <w:rPr>
          <w:rFonts w:cs="Times New Roman"/>
          <w:szCs w:val="24"/>
        </w:rPr>
        <w:t>t</w:t>
      </w:r>
      <w:r w:rsidR="007A2D06" w:rsidRPr="00897E0A">
        <w:rPr>
          <w:rFonts w:cs="Times New Roman"/>
          <w:szCs w:val="24"/>
        </w:rPr>
        <w:t xml:space="preserve">he </w:t>
      </w:r>
      <w:r w:rsidRPr="00897E0A">
        <w:rPr>
          <w:rFonts w:cs="Times New Roman"/>
          <w:szCs w:val="24"/>
        </w:rPr>
        <w:t>House Ways and Means Committee, H 4918 mandates diagnostic examinations for breast cancer are covered on a basis not less favorable than screening mammographs: no cost sharing for diagnostic breast imaging services. Governor Maura Healey signed the bill into law November 14</w:t>
      </w:r>
      <w:r>
        <w:rPr>
          <w:rFonts w:cs="Times New Roman"/>
          <w:szCs w:val="24"/>
        </w:rPr>
        <w:t>.</w:t>
      </w:r>
    </w:p>
    <w:p w14:paraId="67633264" w14:textId="77777777" w:rsidR="0073745B" w:rsidRDefault="0073745B" w:rsidP="00F53FB0">
      <w:pPr>
        <w:rPr>
          <w:rFonts w:cs="Times New Roman"/>
          <w:szCs w:val="24"/>
        </w:rPr>
      </w:pPr>
    </w:p>
    <w:p w14:paraId="4C38F124" w14:textId="7CBF4757" w:rsidR="0073745B" w:rsidRPr="0073745B" w:rsidRDefault="0073745B" w:rsidP="00F53FB0">
      <w:pPr>
        <w:rPr>
          <w:rFonts w:cs="Times New Roman"/>
          <w:b/>
          <w:bCs/>
          <w:szCs w:val="24"/>
        </w:rPr>
      </w:pPr>
      <w:r w:rsidRPr="0073745B">
        <w:rPr>
          <w:rFonts w:cs="Times New Roman"/>
          <w:b/>
          <w:bCs/>
          <w:szCs w:val="24"/>
        </w:rPr>
        <w:t>MICHIGAN</w:t>
      </w:r>
    </w:p>
    <w:p w14:paraId="5DF0A0C7" w14:textId="7E7DD46B" w:rsidR="0073745B" w:rsidRDefault="0073745B" w:rsidP="00F53FB0">
      <w:pPr>
        <w:rPr>
          <w:rFonts w:cs="Times New Roman"/>
          <w:szCs w:val="24"/>
        </w:rPr>
      </w:pPr>
      <w:hyperlink r:id="rId22" w:history="1">
        <w:r w:rsidRPr="0073745B">
          <w:rPr>
            <w:rStyle w:val="Hyperlink"/>
            <w:rFonts w:cs="Times New Roman"/>
            <w:szCs w:val="24"/>
          </w:rPr>
          <w:t>HB 6085</w:t>
        </w:r>
      </w:hyperlink>
      <w:r>
        <w:rPr>
          <w:rFonts w:cs="Times New Roman"/>
          <w:szCs w:val="24"/>
        </w:rPr>
        <w:t xml:space="preserve"> – Professional Liability</w:t>
      </w:r>
    </w:p>
    <w:p w14:paraId="64A645EE" w14:textId="3247BCB5" w:rsidR="0073745B" w:rsidRDefault="00D84B78" w:rsidP="00F53FB0">
      <w:pPr>
        <w:rPr>
          <w:rFonts w:cs="Times New Roman"/>
          <w:szCs w:val="24"/>
        </w:rPr>
      </w:pPr>
      <w:r w:rsidRPr="00D84B78">
        <w:rPr>
          <w:rFonts w:cs="Times New Roman"/>
          <w:szCs w:val="24"/>
        </w:rPr>
        <w:lastRenderedPageBreak/>
        <w:t xml:space="preserve">Introduced by Representative Carrie Rheingans (D), HB 6085 increases the cap for noneconomic damages from $280,000 to $1,000,000. </w:t>
      </w:r>
      <w:r w:rsidR="0073745B" w:rsidRPr="0073745B">
        <w:rPr>
          <w:rFonts w:cs="Times New Roman"/>
          <w:szCs w:val="24"/>
        </w:rPr>
        <w:t>The bill was introduced in the House and referred to the Judiciary Committee.</w:t>
      </w:r>
    </w:p>
    <w:p w14:paraId="3E8B721E" w14:textId="77777777" w:rsidR="000D4B76" w:rsidRDefault="000D4B76" w:rsidP="00F53FB0">
      <w:pPr>
        <w:rPr>
          <w:rFonts w:cs="Times New Roman"/>
          <w:szCs w:val="24"/>
        </w:rPr>
      </w:pPr>
    </w:p>
    <w:p w14:paraId="22548581" w14:textId="4E9B4574" w:rsidR="000D4B76" w:rsidRDefault="000D4B76" w:rsidP="00F53FB0">
      <w:pPr>
        <w:rPr>
          <w:rFonts w:cs="Times New Roman"/>
          <w:szCs w:val="24"/>
        </w:rPr>
      </w:pPr>
      <w:hyperlink r:id="rId23" w:history="1">
        <w:r w:rsidRPr="000D4B76">
          <w:rPr>
            <w:rStyle w:val="Hyperlink"/>
            <w:rFonts w:cs="Times New Roman"/>
            <w:szCs w:val="24"/>
          </w:rPr>
          <w:t>SB 1088</w:t>
        </w:r>
      </w:hyperlink>
      <w:r>
        <w:rPr>
          <w:rFonts w:cs="Times New Roman"/>
          <w:szCs w:val="24"/>
        </w:rPr>
        <w:t xml:space="preserve"> – Insurance</w:t>
      </w:r>
    </w:p>
    <w:p w14:paraId="25EB7BB5" w14:textId="00A6F2B8" w:rsidR="000D4B76" w:rsidRDefault="000D4B76" w:rsidP="00F53FB0">
      <w:pPr>
        <w:rPr>
          <w:rFonts w:cs="Times New Roman"/>
          <w:szCs w:val="24"/>
        </w:rPr>
      </w:pPr>
      <w:r>
        <w:rPr>
          <w:rFonts w:cs="Times New Roman"/>
          <w:szCs w:val="24"/>
        </w:rPr>
        <w:t xml:space="preserve">Introduced </w:t>
      </w:r>
      <w:r w:rsidRPr="000D4B76">
        <w:rPr>
          <w:rFonts w:cs="Times New Roman"/>
          <w:szCs w:val="24"/>
        </w:rPr>
        <w:t xml:space="preserve">by Senator Rosemary Bayer (D), SB 1088 mandates </w:t>
      </w:r>
      <w:r w:rsidR="006E312C">
        <w:rPr>
          <w:rFonts w:cs="Times New Roman"/>
          <w:szCs w:val="24"/>
        </w:rPr>
        <w:t xml:space="preserve">health </w:t>
      </w:r>
      <w:r w:rsidRPr="000D4B76">
        <w:rPr>
          <w:rFonts w:cs="Times New Roman"/>
          <w:szCs w:val="24"/>
        </w:rPr>
        <w:t>insurers pay claims within specified timeframes</w:t>
      </w:r>
      <w:r w:rsidR="006E312C">
        <w:rPr>
          <w:rFonts w:cs="Times New Roman"/>
          <w:szCs w:val="24"/>
        </w:rPr>
        <w:t>;</w:t>
      </w:r>
      <w:r w:rsidRPr="000D4B76">
        <w:rPr>
          <w:rFonts w:cs="Times New Roman"/>
          <w:szCs w:val="24"/>
        </w:rPr>
        <w:t xml:space="preserve"> interest penalties for late payments structured in a tiered system</w:t>
      </w:r>
      <w:r w:rsidR="006E312C">
        <w:rPr>
          <w:rFonts w:cs="Times New Roman"/>
          <w:szCs w:val="24"/>
        </w:rPr>
        <w:t xml:space="preserve"> as</w:t>
      </w:r>
      <w:r w:rsidRPr="000D4B76">
        <w:rPr>
          <w:rFonts w:cs="Times New Roman"/>
          <w:szCs w:val="24"/>
        </w:rPr>
        <w:t xml:space="preserve"> 1.5% per month for the first 30 days, 2% per month for 31 to 90 days, and 4% per month for payments delayed beyond 90 days; reduces the timeframe to notify claimants of issues preventing a claim from being considered "clean" from 45 days to 30 days.</w:t>
      </w:r>
      <w:r>
        <w:rPr>
          <w:rFonts w:cs="Times New Roman"/>
          <w:szCs w:val="24"/>
        </w:rPr>
        <w:t xml:space="preserve"> The bill was introduced in the Senate and referred to the Finance, Insurance and Consumer Protection Committee. </w:t>
      </w:r>
    </w:p>
    <w:p w14:paraId="7D7BFCEB" w14:textId="77777777" w:rsidR="001332B4" w:rsidRDefault="001332B4" w:rsidP="00F53FB0">
      <w:pPr>
        <w:rPr>
          <w:rFonts w:cs="Times New Roman"/>
          <w:szCs w:val="24"/>
        </w:rPr>
      </w:pPr>
    </w:p>
    <w:p w14:paraId="35D14030" w14:textId="36795783" w:rsidR="001332B4" w:rsidRDefault="001332B4" w:rsidP="00F53FB0">
      <w:pPr>
        <w:rPr>
          <w:rFonts w:cs="Times New Roman"/>
          <w:szCs w:val="24"/>
        </w:rPr>
      </w:pPr>
      <w:hyperlink r:id="rId24" w:history="1">
        <w:r w:rsidRPr="001332B4">
          <w:rPr>
            <w:rStyle w:val="Hyperlink"/>
            <w:rFonts w:cs="Times New Roman"/>
            <w:szCs w:val="24"/>
          </w:rPr>
          <w:t>SB 1102</w:t>
        </w:r>
      </w:hyperlink>
      <w:r>
        <w:rPr>
          <w:rFonts w:cs="Times New Roman"/>
          <w:szCs w:val="24"/>
        </w:rPr>
        <w:t xml:space="preserve"> – Certificate of Need</w:t>
      </w:r>
    </w:p>
    <w:p w14:paraId="56E264E2" w14:textId="57F22D86" w:rsidR="001332B4" w:rsidRDefault="001332B4" w:rsidP="00F53FB0">
      <w:pPr>
        <w:rPr>
          <w:rFonts w:cs="Times New Roman"/>
          <w:szCs w:val="24"/>
        </w:rPr>
      </w:pPr>
      <w:r w:rsidRPr="001332B4">
        <w:rPr>
          <w:rFonts w:cs="Times New Roman"/>
          <w:szCs w:val="24"/>
        </w:rPr>
        <w:t xml:space="preserve">Introduced by Senator Sylvia Santana (D), SB 1102 allows </w:t>
      </w:r>
      <w:r w:rsidR="00367E35">
        <w:rPr>
          <w:rFonts w:cs="Times New Roman"/>
          <w:szCs w:val="24"/>
        </w:rPr>
        <w:t>imaging service providers</w:t>
      </w:r>
      <w:r w:rsidR="00367E35" w:rsidRPr="001332B4">
        <w:rPr>
          <w:rFonts w:cs="Times New Roman"/>
          <w:szCs w:val="24"/>
        </w:rPr>
        <w:t xml:space="preserve"> </w:t>
      </w:r>
      <w:r w:rsidRPr="001332B4">
        <w:rPr>
          <w:rFonts w:cs="Times New Roman"/>
          <w:szCs w:val="24"/>
        </w:rPr>
        <w:t>to file a letter of intent instead of obtaining a certificate of need for positron emission tomography scanners, fixed or mobile magnetic resonance imagers, and fixed or mobile computerized tomography scanners. The bill was introduced in the Senate and referred to the Health Policy Committee.</w:t>
      </w:r>
    </w:p>
    <w:p w14:paraId="1E56409F" w14:textId="77777777" w:rsidR="00ED0711" w:rsidRDefault="00ED0711" w:rsidP="00F53FB0">
      <w:pPr>
        <w:rPr>
          <w:rFonts w:cs="Times New Roman"/>
          <w:szCs w:val="24"/>
        </w:rPr>
      </w:pPr>
    </w:p>
    <w:p w14:paraId="75A2CF86" w14:textId="53C4F213" w:rsidR="00ED0711" w:rsidRDefault="00ED0711" w:rsidP="00F53FB0">
      <w:pPr>
        <w:rPr>
          <w:rFonts w:cs="Times New Roman"/>
          <w:szCs w:val="24"/>
        </w:rPr>
      </w:pPr>
      <w:hyperlink r:id="rId25" w:history="1">
        <w:r w:rsidRPr="00ED0711">
          <w:rPr>
            <w:rStyle w:val="Hyperlink"/>
            <w:rFonts w:cs="Times New Roman"/>
            <w:szCs w:val="24"/>
          </w:rPr>
          <w:t>SB 1126</w:t>
        </w:r>
      </w:hyperlink>
      <w:r>
        <w:rPr>
          <w:rFonts w:cs="Times New Roman"/>
          <w:szCs w:val="24"/>
        </w:rPr>
        <w:t xml:space="preserve"> – Prior Authorization</w:t>
      </w:r>
    </w:p>
    <w:p w14:paraId="1ED74E60" w14:textId="542CEDB0" w:rsidR="00ED0711" w:rsidRDefault="00ED0711" w:rsidP="00F53FB0">
      <w:pPr>
        <w:rPr>
          <w:rFonts w:cs="Times New Roman"/>
          <w:szCs w:val="24"/>
        </w:rPr>
      </w:pPr>
      <w:r w:rsidRPr="00ED0711">
        <w:rPr>
          <w:rFonts w:cs="Times New Roman"/>
          <w:szCs w:val="24"/>
        </w:rPr>
        <w:t xml:space="preserve">Introduced by Senator Darrin Camilleri (D), SB 1126 requires </w:t>
      </w:r>
      <w:r w:rsidR="00EC5E41">
        <w:rPr>
          <w:rFonts w:cs="Times New Roman"/>
          <w:szCs w:val="24"/>
        </w:rPr>
        <w:t>an online</w:t>
      </w:r>
      <w:r w:rsidRPr="00ED0711">
        <w:rPr>
          <w:rFonts w:cs="Times New Roman"/>
          <w:szCs w:val="24"/>
        </w:rPr>
        <w:t xml:space="preserve"> prior authorization process for health benefit plans by June 2023, non-urgent requests will be considered granted if not addressed within 9 days and urgent requests within 72 hours; insurers must </w:t>
      </w:r>
      <w:r w:rsidR="00EC5E41">
        <w:rPr>
          <w:rFonts w:cs="Times New Roman"/>
          <w:szCs w:val="24"/>
        </w:rPr>
        <w:t xml:space="preserve">annually </w:t>
      </w:r>
      <w:r w:rsidRPr="00ED0711">
        <w:rPr>
          <w:rFonts w:cs="Times New Roman"/>
          <w:szCs w:val="24"/>
        </w:rPr>
        <w:t>report aggregated data. The bill was introduced in the Senate and referred to the Finance, Insurance, and Consumer Protection Committee.</w:t>
      </w:r>
    </w:p>
    <w:bookmarkEnd w:id="2"/>
    <w:p w14:paraId="36AF5A05" w14:textId="77777777" w:rsidR="000E07A3" w:rsidRDefault="000E07A3" w:rsidP="00F53FB0">
      <w:pPr>
        <w:rPr>
          <w:rFonts w:cs="Times New Roman"/>
          <w:szCs w:val="24"/>
        </w:rPr>
      </w:pPr>
    </w:p>
    <w:p w14:paraId="2E12C403" w14:textId="78F20076" w:rsidR="00582C86" w:rsidRPr="00582C86" w:rsidRDefault="00582C86" w:rsidP="00F53FB0">
      <w:pPr>
        <w:rPr>
          <w:rFonts w:cs="Times New Roman"/>
          <w:b/>
          <w:bCs/>
          <w:szCs w:val="24"/>
        </w:rPr>
      </w:pPr>
      <w:r w:rsidRPr="00582C86">
        <w:rPr>
          <w:rFonts w:cs="Times New Roman"/>
          <w:b/>
          <w:bCs/>
          <w:szCs w:val="24"/>
        </w:rPr>
        <w:t>VIRGINIA</w:t>
      </w:r>
    </w:p>
    <w:bookmarkStart w:id="3" w:name="_Hlk181014561"/>
    <w:p w14:paraId="2257DF89" w14:textId="77777777" w:rsidR="006E3319" w:rsidRDefault="006E3319" w:rsidP="006E3319">
      <w:r>
        <w:fldChar w:fldCharType="begin"/>
      </w:r>
      <w:r>
        <w:instrText>HYPERLINK "https://lis.blob.core.windows.net/files/1010134.PDF"</w:instrText>
      </w:r>
      <w:r>
        <w:fldChar w:fldCharType="separate"/>
      </w:r>
      <w:r w:rsidRPr="00292771">
        <w:rPr>
          <w:rStyle w:val="Hyperlink"/>
        </w:rPr>
        <w:t>SB 739</w:t>
      </w:r>
      <w:r>
        <w:rPr>
          <w:rStyle w:val="Hyperlink"/>
        </w:rPr>
        <w:fldChar w:fldCharType="end"/>
      </w:r>
      <w:r>
        <w:t xml:space="preserve"> – Scope of Practice</w:t>
      </w:r>
    </w:p>
    <w:p w14:paraId="2027516E" w14:textId="6DF49F4C" w:rsidR="006E3319" w:rsidRDefault="001D3C3F" w:rsidP="006E3319">
      <w:r w:rsidRPr="001D3C3F">
        <w:t>Introduced by Senator Mamie Locke (D), SB 739 requires the Secretary of Health and Human Resources, Board of Medicine, Board of Nursing, and the Department of Health Professions to convene a workgroup to evaluate anesthesia services and make recommendations; workgroup includes the society of anesthesiologists, hospital and healthcare association, nurse anesthesiologists, and other relevant stakeholders.</w:t>
      </w:r>
      <w:r>
        <w:t xml:space="preserve"> </w:t>
      </w:r>
      <w:r w:rsidR="006E3319">
        <w:t>The bill was pre-filed in the Senate for introduction in January 2025.</w:t>
      </w:r>
    </w:p>
    <w:p w14:paraId="6A2CDFDC" w14:textId="77777777" w:rsidR="00307AE0" w:rsidRDefault="00307AE0" w:rsidP="00121AB4">
      <w:pPr>
        <w:rPr>
          <w:rFonts w:cs="Times New Roman"/>
          <w:szCs w:val="24"/>
        </w:rPr>
      </w:pPr>
    </w:p>
    <w:p w14:paraId="1A049F16" w14:textId="5440762B" w:rsidR="00121AB4" w:rsidRDefault="00121AB4" w:rsidP="00121AB4">
      <w:pPr>
        <w:rPr>
          <w:rFonts w:cs="Times New Roman"/>
          <w:szCs w:val="24"/>
        </w:rPr>
      </w:pPr>
      <w:hyperlink r:id="rId26" w:history="1">
        <w:r w:rsidRPr="00561161">
          <w:rPr>
            <w:rStyle w:val="Hyperlink"/>
            <w:rFonts w:cs="Times New Roman"/>
            <w:szCs w:val="24"/>
          </w:rPr>
          <w:t>SB</w:t>
        </w:r>
        <w:r w:rsidR="00583CEF">
          <w:rPr>
            <w:rStyle w:val="Hyperlink"/>
            <w:rFonts w:cs="Times New Roman"/>
            <w:szCs w:val="24"/>
          </w:rPr>
          <w:t xml:space="preserve"> </w:t>
        </w:r>
        <w:r w:rsidRPr="00561161">
          <w:rPr>
            <w:rStyle w:val="Hyperlink"/>
            <w:rFonts w:cs="Times New Roman"/>
            <w:szCs w:val="24"/>
          </w:rPr>
          <w:t>740</w:t>
        </w:r>
      </w:hyperlink>
      <w:r w:rsidR="00583CEF">
        <w:rPr>
          <w:rFonts w:cs="Times New Roman"/>
          <w:szCs w:val="24"/>
        </w:rPr>
        <w:t xml:space="preserve"> </w:t>
      </w:r>
      <w:r>
        <w:rPr>
          <w:rFonts w:cs="Times New Roman"/>
          <w:szCs w:val="24"/>
        </w:rPr>
        <w:t>–</w:t>
      </w:r>
      <w:r w:rsidR="00583CEF">
        <w:rPr>
          <w:rFonts w:cs="Times New Roman"/>
          <w:szCs w:val="24"/>
        </w:rPr>
        <w:t xml:space="preserve"> </w:t>
      </w:r>
      <w:r>
        <w:rPr>
          <w:rFonts w:cs="Times New Roman"/>
          <w:szCs w:val="24"/>
        </w:rPr>
        <w:t>Licensure</w:t>
      </w:r>
    </w:p>
    <w:p w14:paraId="3E57DEA4" w14:textId="1BD0F040" w:rsidR="00121AB4" w:rsidRDefault="00121AB4" w:rsidP="00121AB4">
      <w:pPr>
        <w:rPr>
          <w:rFonts w:cs="Times New Roman"/>
          <w:szCs w:val="24"/>
        </w:rPr>
      </w:pPr>
      <w:r>
        <w:rPr>
          <w:rFonts w:cs="Times New Roman"/>
          <w:szCs w:val="24"/>
        </w:rPr>
        <w:t>Introduced</w:t>
      </w:r>
      <w:r w:rsidR="00583CEF">
        <w:rPr>
          <w:rFonts w:cs="Times New Roman"/>
          <w:szCs w:val="24"/>
        </w:rPr>
        <w:t xml:space="preserve"> </w:t>
      </w:r>
      <w:r>
        <w:rPr>
          <w:rFonts w:cs="Times New Roman"/>
          <w:szCs w:val="24"/>
        </w:rPr>
        <w:t>by</w:t>
      </w:r>
      <w:r w:rsidR="00583CEF">
        <w:rPr>
          <w:rFonts w:cs="Times New Roman"/>
          <w:szCs w:val="24"/>
        </w:rPr>
        <w:t xml:space="preserve"> </w:t>
      </w:r>
      <w:r>
        <w:rPr>
          <w:rFonts w:cs="Times New Roman"/>
          <w:szCs w:val="24"/>
        </w:rPr>
        <w:t>Senator</w:t>
      </w:r>
      <w:r w:rsidR="00583CEF">
        <w:rPr>
          <w:rFonts w:cs="Times New Roman"/>
          <w:szCs w:val="24"/>
        </w:rPr>
        <w:t xml:space="preserve"> </w:t>
      </w:r>
      <w:r>
        <w:rPr>
          <w:rFonts w:cs="Times New Roman"/>
          <w:szCs w:val="24"/>
        </w:rPr>
        <w:t>Mamie</w:t>
      </w:r>
      <w:r w:rsidR="00583CEF">
        <w:rPr>
          <w:rFonts w:cs="Times New Roman"/>
          <w:szCs w:val="24"/>
        </w:rPr>
        <w:t xml:space="preserve"> </w:t>
      </w:r>
      <w:r>
        <w:rPr>
          <w:rFonts w:cs="Times New Roman"/>
          <w:szCs w:val="24"/>
        </w:rPr>
        <w:t>Locke</w:t>
      </w:r>
      <w:r w:rsidR="00583CEF">
        <w:rPr>
          <w:rFonts w:cs="Times New Roman"/>
          <w:szCs w:val="24"/>
        </w:rPr>
        <w:t xml:space="preserve"> </w:t>
      </w:r>
      <w:r>
        <w:rPr>
          <w:rFonts w:cs="Times New Roman"/>
          <w:szCs w:val="24"/>
        </w:rPr>
        <w:t>(D),</w:t>
      </w:r>
      <w:r w:rsidR="00583CEF">
        <w:rPr>
          <w:rFonts w:cs="Times New Roman"/>
          <w:szCs w:val="24"/>
        </w:rPr>
        <w:t xml:space="preserve"> </w:t>
      </w:r>
      <w:r>
        <w:rPr>
          <w:rFonts w:cs="Times New Roman"/>
          <w:szCs w:val="24"/>
        </w:rPr>
        <w:t>SB</w:t>
      </w:r>
      <w:r w:rsidR="00583CEF">
        <w:rPr>
          <w:rFonts w:cs="Times New Roman"/>
          <w:szCs w:val="24"/>
        </w:rPr>
        <w:t xml:space="preserve"> </w:t>
      </w:r>
      <w:r>
        <w:rPr>
          <w:rFonts w:cs="Times New Roman"/>
          <w:szCs w:val="24"/>
        </w:rPr>
        <w:t>740</w:t>
      </w:r>
      <w:r w:rsidR="00583CEF">
        <w:rPr>
          <w:rFonts w:cs="Times New Roman"/>
          <w:szCs w:val="24"/>
        </w:rPr>
        <w:t xml:space="preserve"> </w:t>
      </w:r>
      <w:r>
        <w:rPr>
          <w:rFonts w:cs="Times New Roman"/>
          <w:szCs w:val="24"/>
        </w:rPr>
        <w:t>requires</w:t>
      </w:r>
      <w:r w:rsidR="00583CEF">
        <w:rPr>
          <w:rFonts w:cs="Times New Roman"/>
          <w:szCs w:val="24"/>
        </w:rPr>
        <w:t xml:space="preserve"> </w:t>
      </w:r>
      <w:r>
        <w:rPr>
          <w:rFonts w:cs="Times New Roman"/>
          <w:szCs w:val="24"/>
        </w:rPr>
        <w:t>physicians</w:t>
      </w:r>
      <w:r w:rsidR="00583CEF">
        <w:rPr>
          <w:rFonts w:cs="Times New Roman"/>
          <w:szCs w:val="24"/>
        </w:rPr>
        <w:t xml:space="preserve"> </w:t>
      </w:r>
      <w:r>
        <w:rPr>
          <w:rFonts w:cs="Times New Roman"/>
          <w:szCs w:val="24"/>
        </w:rPr>
        <w:t>to</w:t>
      </w:r>
      <w:r w:rsidR="00583CEF">
        <w:rPr>
          <w:rFonts w:cs="Times New Roman"/>
          <w:szCs w:val="24"/>
        </w:rPr>
        <w:t xml:space="preserve"> </w:t>
      </w:r>
      <w:r>
        <w:rPr>
          <w:rFonts w:cs="Times New Roman"/>
          <w:szCs w:val="24"/>
        </w:rPr>
        <w:t>complete</w:t>
      </w:r>
      <w:r w:rsidR="00583CEF">
        <w:rPr>
          <w:rFonts w:cs="Times New Roman"/>
          <w:szCs w:val="24"/>
        </w:rPr>
        <w:t xml:space="preserve"> </w:t>
      </w:r>
      <w:r>
        <w:rPr>
          <w:rFonts w:cs="Times New Roman"/>
          <w:szCs w:val="24"/>
        </w:rPr>
        <w:t>continuing</w:t>
      </w:r>
      <w:r w:rsidR="00583CEF">
        <w:rPr>
          <w:rFonts w:cs="Times New Roman"/>
          <w:szCs w:val="24"/>
        </w:rPr>
        <w:t xml:space="preserve"> </w:t>
      </w:r>
      <w:r>
        <w:rPr>
          <w:rFonts w:cs="Times New Roman"/>
          <w:szCs w:val="24"/>
        </w:rPr>
        <w:t>medical</w:t>
      </w:r>
      <w:r w:rsidR="00583CEF">
        <w:rPr>
          <w:rFonts w:cs="Times New Roman"/>
          <w:szCs w:val="24"/>
        </w:rPr>
        <w:t xml:space="preserve"> </w:t>
      </w:r>
      <w:r>
        <w:rPr>
          <w:rFonts w:cs="Times New Roman"/>
          <w:szCs w:val="24"/>
        </w:rPr>
        <w:t>education</w:t>
      </w:r>
      <w:r w:rsidR="00583CEF">
        <w:rPr>
          <w:rFonts w:cs="Times New Roman"/>
          <w:szCs w:val="24"/>
        </w:rPr>
        <w:t xml:space="preserve"> </w:t>
      </w:r>
      <w:r>
        <w:rPr>
          <w:rFonts w:cs="Times New Roman"/>
          <w:szCs w:val="24"/>
        </w:rPr>
        <w:t>on</w:t>
      </w:r>
      <w:r w:rsidR="00583CEF">
        <w:rPr>
          <w:rFonts w:cs="Times New Roman"/>
          <w:szCs w:val="24"/>
        </w:rPr>
        <w:t xml:space="preserve"> </w:t>
      </w:r>
      <w:r>
        <w:rPr>
          <w:rFonts w:cs="Times New Roman"/>
          <w:szCs w:val="24"/>
        </w:rPr>
        <w:t>unconscious</w:t>
      </w:r>
      <w:r w:rsidR="00583CEF">
        <w:rPr>
          <w:rFonts w:cs="Times New Roman"/>
          <w:szCs w:val="24"/>
        </w:rPr>
        <w:t xml:space="preserve"> </w:t>
      </w:r>
      <w:r>
        <w:rPr>
          <w:rFonts w:cs="Times New Roman"/>
          <w:szCs w:val="24"/>
        </w:rPr>
        <w:t>bias</w:t>
      </w:r>
      <w:r w:rsidR="00583CEF">
        <w:rPr>
          <w:rFonts w:cs="Times New Roman"/>
          <w:szCs w:val="24"/>
        </w:rPr>
        <w:t xml:space="preserve"> </w:t>
      </w:r>
      <w:r>
        <w:rPr>
          <w:rFonts w:cs="Times New Roman"/>
          <w:szCs w:val="24"/>
        </w:rPr>
        <w:t>and</w:t>
      </w:r>
      <w:r w:rsidR="00583CEF">
        <w:rPr>
          <w:rFonts w:cs="Times New Roman"/>
          <w:szCs w:val="24"/>
        </w:rPr>
        <w:t xml:space="preserve"> </w:t>
      </w:r>
      <w:r>
        <w:rPr>
          <w:rFonts w:cs="Times New Roman"/>
          <w:szCs w:val="24"/>
        </w:rPr>
        <w:t>cultural</w:t>
      </w:r>
      <w:r w:rsidR="00583CEF">
        <w:rPr>
          <w:rFonts w:cs="Times New Roman"/>
          <w:szCs w:val="24"/>
        </w:rPr>
        <w:t xml:space="preserve"> </w:t>
      </w:r>
      <w:r>
        <w:rPr>
          <w:rFonts w:cs="Times New Roman"/>
          <w:szCs w:val="24"/>
        </w:rPr>
        <w:t>competency</w:t>
      </w:r>
      <w:r w:rsidR="00583CEF">
        <w:rPr>
          <w:rFonts w:cs="Times New Roman"/>
          <w:szCs w:val="24"/>
        </w:rPr>
        <w:t xml:space="preserve"> </w:t>
      </w:r>
      <w:r>
        <w:rPr>
          <w:rFonts w:cs="Times New Roman"/>
          <w:szCs w:val="24"/>
        </w:rPr>
        <w:t>as</w:t>
      </w:r>
      <w:r w:rsidR="00583CEF">
        <w:rPr>
          <w:rFonts w:cs="Times New Roman"/>
          <w:szCs w:val="24"/>
        </w:rPr>
        <w:t xml:space="preserve"> </w:t>
      </w:r>
      <w:r>
        <w:rPr>
          <w:rFonts w:cs="Times New Roman"/>
          <w:szCs w:val="24"/>
        </w:rPr>
        <w:t>part</w:t>
      </w:r>
      <w:r w:rsidR="00583CEF">
        <w:rPr>
          <w:rFonts w:cs="Times New Roman"/>
          <w:szCs w:val="24"/>
        </w:rPr>
        <w:t xml:space="preserve"> </w:t>
      </w:r>
      <w:r>
        <w:rPr>
          <w:rFonts w:cs="Times New Roman"/>
          <w:szCs w:val="24"/>
        </w:rPr>
        <w:t>of</w:t>
      </w:r>
      <w:r w:rsidR="00583CEF">
        <w:rPr>
          <w:rFonts w:cs="Times New Roman"/>
          <w:szCs w:val="24"/>
        </w:rPr>
        <w:t xml:space="preserve"> </w:t>
      </w:r>
      <w:r>
        <w:rPr>
          <w:rFonts w:cs="Times New Roman"/>
          <w:szCs w:val="24"/>
        </w:rPr>
        <w:t>their</w:t>
      </w:r>
      <w:r w:rsidR="00583CEF">
        <w:rPr>
          <w:rFonts w:cs="Times New Roman"/>
          <w:szCs w:val="24"/>
        </w:rPr>
        <w:t xml:space="preserve"> </w:t>
      </w:r>
      <w:r>
        <w:rPr>
          <w:rFonts w:cs="Times New Roman"/>
          <w:szCs w:val="24"/>
        </w:rPr>
        <w:t>license</w:t>
      </w:r>
      <w:r w:rsidR="00583CEF">
        <w:rPr>
          <w:rFonts w:cs="Times New Roman"/>
          <w:szCs w:val="24"/>
        </w:rPr>
        <w:t xml:space="preserve"> </w:t>
      </w:r>
      <w:r>
        <w:rPr>
          <w:rFonts w:cs="Times New Roman"/>
          <w:szCs w:val="24"/>
        </w:rPr>
        <w:t>renewal.</w:t>
      </w:r>
      <w:r w:rsidR="00583CEF">
        <w:rPr>
          <w:rFonts w:cs="Times New Roman"/>
          <w:szCs w:val="24"/>
        </w:rPr>
        <w:t xml:space="preserve"> </w:t>
      </w:r>
      <w:r>
        <w:rPr>
          <w:rFonts w:cs="Times New Roman"/>
          <w:szCs w:val="24"/>
        </w:rPr>
        <w:t>The</w:t>
      </w:r>
      <w:r w:rsidR="00583CEF">
        <w:rPr>
          <w:rFonts w:cs="Times New Roman"/>
          <w:szCs w:val="24"/>
        </w:rPr>
        <w:t xml:space="preserve"> </w:t>
      </w:r>
      <w:r>
        <w:rPr>
          <w:rFonts w:cs="Times New Roman"/>
          <w:szCs w:val="24"/>
        </w:rPr>
        <w:t>bill</w:t>
      </w:r>
      <w:r w:rsidR="00583CEF">
        <w:rPr>
          <w:rFonts w:cs="Times New Roman"/>
          <w:szCs w:val="24"/>
        </w:rPr>
        <w:t xml:space="preserve"> </w:t>
      </w:r>
      <w:r>
        <w:rPr>
          <w:rFonts w:cs="Times New Roman"/>
          <w:szCs w:val="24"/>
        </w:rPr>
        <w:t>was</w:t>
      </w:r>
      <w:r w:rsidR="00583CEF">
        <w:rPr>
          <w:rFonts w:cs="Times New Roman"/>
          <w:szCs w:val="24"/>
        </w:rPr>
        <w:t xml:space="preserve"> </w:t>
      </w:r>
      <w:r>
        <w:rPr>
          <w:rFonts w:cs="Times New Roman"/>
          <w:szCs w:val="24"/>
        </w:rPr>
        <w:t>pre-filed</w:t>
      </w:r>
      <w:r w:rsidR="00583CEF">
        <w:rPr>
          <w:rFonts w:cs="Times New Roman"/>
          <w:szCs w:val="24"/>
        </w:rPr>
        <w:t xml:space="preserve"> </w:t>
      </w:r>
      <w:r>
        <w:rPr>
          <w:rFonts w:cs="Times New Roman"/>
          <w:szCs w:val="24"/>
        </w:rPr>
        <w:t>in</w:t>
      </w:r>
      <w:r w:rsidR="00583CEF">
        <w:rPr>
          <w:rFonts w:cs="Times New Roman"/>
          <w:szCs w:val="24"/>
        </w:rPr>
        <w:t xml:space="preserve"> </w:t>
      </w:r>
      <w:r>
        <w:rPr>
          <w:rFonts w:cs="Times New Roman"/>
          <w:szCs w:val="24"/>
        </w:rPr>
        <w:t>the</w:t>
      </w:r>
      <w:r w:rsidR="00583CEF">
        <w:rPr>
          <w:rFonts w:cs="Times New Roman"/>
          <w:szCs w:val="24"/>
        </w:rPr>
        <w:t xml:space="preserve"> </w:t>
      </w:r>
      <w:r>
        <w:rPr>
          <w:rFonts w:cs="Times New Roman"/>
          <w:szCs w:val="24"/>
        </w:rPr>
        <w:t>Senate</w:t>
      </w:r>
      <w:r w:rsidR="00583CEF">
        <w:rPr>
          <w:rFonts w:cs="Times New Roman"/>
          <w:szCs w:val="24"/>
        </w:rPr>
        <w:t xml:space="preserve"> </w:t>
      </w:r>
      <w:r>
        <w:rPr>
          <w:rFonts w:cs="Times New Roman"/>
          <w:szCs w:val="24"/>
        </w:rPr>
        <w:t>for</w:t>
      </w:r>
      <w:r w:rsidR="00583CEF">
        <w:rPr>
          <w:rFonts w:cs="Times New Roman"/>
          <w:szCs w:val="24"/>
        </w:rPr>
        <w:t xml:space="preserve"> </w:t>
      </w:r>
      <w:r>
        <w:rPr>
          <w:rFonts w:cs="Times New Roman"/>
          <w:szCs w:val="24"/>
        </w:rPr>
        <w:t>introduction</w:t>
      </w:r>
      <w:r w:rsidR="00583CEF">
        <w:rPr>
          <w:rFonts w:cs="Times New Roman"/>
          <w:szCs w:val="24"/>
        </w:rPr>
        <w:t xml:space="preserve"> </w:t>
      </w:r>
      <w:r>
        <w:rPr>
          <w:rFonts w:cs="Times New Roman"/>
          <w:szCs w:val="24"/>
        </w:rPr>
        <w:t>in</w:t>
      </w:r>
      <w:r w:rsidR="00583CEF">
        <w:rPr>
          <w:rFonts w:cs="Times New Roman"/>
          <w:szCs w:val="24"/>
        </w:rPr>
        <w:t xml:space="preserve"> </w:t>
      </w:r>
      <w:r>
        <w:rPr>
          <w:rFonts w:cs="Times New Roman"/>
          <w:szCs w:val="24"/>
        </w:rPr>
        <w:t>January</w:t>
      </w:r>
      <w:r w:rsidR="00583CEF">
        <w:rPr>
          <w:rFonts w:cs="Times New Roman"/>
          <w:szCs w:val="24"/>
        </w:rPr>
        <w:t xml:space="preserve"> </w:t>
      </w:r>
      <w:r>
        <w:rPr>
          <w:rFonts w:cs="Times New Roman"/>
          <w:szCs w:val="24"/>
        </w:rPr>
        <w:t>2025.</w:t>
      </w:r>
    </w:p>
    <w:bookmarkEnd w:id="3"/>
    <w:p w14:paraId="0191E86C" w14:textId="77777777" w:rsidR="00582C86" w:rsidRDefault="00582C86" w:rsidP="00F53FB0">
      <w:pPr>
        <w:rPr>
          <w:rFonts w:cs="Times New Roman"/>
          <w:szCs w:val="24"/>
        </w:rPr>
      </w:pPr>
    </w:p>
    <w:p w14:paraId="4A4E56B0" w14:textId="77777777" w:rsidR="00582C86" w:rsidRPr="00A27143" w:rsidRDefault="00582C86" w:rsidP="00F53FB0">
      <w:pPr>
        <w:rPr>
          <w:rFonts w:cs="Times New Roman"/>
          <w:szCs w:val="24"/>
        </w:rPr>
      </w:pPr>
    </w:p>
    <w:sectPr w:rsidR="00582C86" w:rsidRPr="00A27143"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910"/>
    <w:rsid w:val="0001303F"/>
    <w:rsid w:val="000132D1"/>
    <w:rsid w:val="00013576"/>
    <w:rsid w:val="00014C8C"/>
    <w:rsid w:val="0001620D"/>
    <w:rsid w:val="00016C4B"/>
    <w:rsid w:val="00020209"/>
    <w:rsid w:val="00020C62"/>
    <w:rsid w:val="00022434"/>
    <w:rsid w:val="000240BA"/>
    <w:rsid w:val="00024C9E"/>
    <w:rsid w:val="00024DC5"/>
    <w:rsid w:val="00026B84"/>
    <w:rsid w:val="00026EBF"/>
    <w:rsid w:val="00031426"/>
    <w:rsid w:val="00031DA8"/>
    <w:rsid w:val="00031E4D"/>
    <w:rsid w:val="00032A37"/>
    <w:rsid w:val="0003363C"/>
    <w:rsid w:val="0003643B"/>
    <w:rsid w:val="0003656D"/>
    <w:rsid w:val="00037877"/>
    <w:rsid w:val="00037D34"/>
    <w:rsid w:val="000419E8"/>
    <w:rsid w:val="00042375"/>
    <w:rsid w:val="000426DF"/>
    <w:rsid w:val="0004364B"/>
    <w:rsid w:val="00044B29"/>
    <w:rsid w:val="00044E73"/>
    <w:rsid w:val="0004673E"/>
    <w:rsid w:val="0004685D"/>
    <w:rsid w:val="00050E88"/>
    <w:rsid w:val="00051C7A"/>
    <w:rsid w:val="00053CD5"/>
    <w:rsid w:val="000605FC"/>
    <w:rsid w:val="00063656"/>
    <w:rsid w:val="00064B2D"/>
    <w:rsid w:val="00065E11"/>
    <w:rsid w:val="00066F83"/>
    <w:rsid w:val="000700C5"/>
    <w:rsid w:val="000709CC"/>
    <w:rsid w:val="00071745"/>
    <w:rsid w:val="00071A1A"/>
    <w:rsid w:val="00073D32"/>
    <w:rsid w:val="000741E1"/>
    <w:rsid w:val="00074481"/>
    <w:rsid w:val="00074A4F"/>
    <w:rsid w:val="00075368"/>
    <w:rsid w:val="00075E07"/>
    <w:rsid w:val="00077C30"/>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1D5"/>
    <w:rsid w:val="00093C2E"/>
    <w:rsid w:val="00094024"/>
    <w:rsid w:val="000943B4"/>
    <w:rsid w:val="00094C15"/>
    <w:rsid w:val="00095787"/>
    <w:rsid w:val="0009624D"/>
    <w:rsid w:val="00096ADE"/>
    <w:rsid w:val="000976E8"/>
    <w:rsid w:val="000976EB"/>
    <w:rsid w:val="000A09B6"/>
    <w:rsid w:val="000A1306"/>
    <w:rsid w:val="000A1CE5"/>
    <w:rsid w:val="000A322D"/>
    <w:rsid w:val="000A3FA4"/>
    <w:rsid w:val="000A4E59"/>
    <w:rsid w:val="000A7B32"/>
    <w:rsid w:val="000A7EE3"/>
    <w:rsid w:val="000B13D5"/>
    <w:rsid w:val="000B2830"/>
    <w:rsid w:val="000B3458"/>
    <w:rsid w:val="000B3904"/>
    <w:rsid w:val="000B501D"/>
    <w:rsid w:val="000B5493"/>
    <w:rsid w:val="000B5858"/>
    <w:rsid w:val="000B7400"/>
    <w:rsid w:val="000B7AA9"/>
    <w:rsid w:val="000C0A92"/>
    <w:rsid w:val="000C198B"/>
    <w:rsid w:val="000C4015"/>
    <w:rsid w:val="000C40C2"/>
    <w:rsid w:val="000C5DEB"/>
    <w:rsid w:val="000C5E06"/>
    <w:rsid w:val="000C6077"/>
    <w:rsid w:val="000C71C4"/>
    <w:rsid w:val="000D0044"/>
    <w:rsid w:val="000D0447"/>
    <w:rsid w:val="000D3420"/>
    <w:rsid w:val="000D390D"/>
    <w:rsid w:val="000D4ADC"/>
    <w:rsid w:val="000D4B76"/>
    <w:rsid w:val="000D5B6D"/>
    <w:rsid w:val="000D5BA5"/>
    <w:rsid w:val="000D5FB3"/>
    <w:rsid w:val="000D609F"/>
    <w:rsid w:val="000D687A"/>
    <w:rsid w:val="000D72AF"/>
    <w:rsid w:val="000D75B3"/>
    <w:rsid w:val="000E07A3"/>
    <w:rsid w:val="000E1282"/>
    <w:rsid w:val="000E21E1"/>
    <w:rsid w:val="000E2C77"/>
    <w:rsid w:val="000E401A"/>
    <w:rsid w:val="000E4B7A"/>
    <w:rsid w:val="000E61C2"/>
    <w:rsid w:val="000F08AB"/>
    <w:rsid w:val="000F1174"/>
    <w:rsid w:val="000F1245"/>
    <w:rsid w:val="000F1DE5"/>
    <w:rsid w:val="000F2383"/>
    <w:rsid w:val="000F3BFB"/>
    <w:rsid w:val="000F5F9A"/>
    <w:rsid w:val="000F75DC"/>
    <w:rsid w:val="00101425"/>
    <w:rsid w:val="00101A32"/>
    <w:rsid w:val="00103147"/>
    <w:rsid w:val="00103228"/>
    <w:rsid w:val="00103BAB"/>
    <w:rsid w:val="00104885"/>
    <w:rsid w:val="00104DC4"/>
    <w:rsid w:val="0010541B"/>
    <w:rsid w:val="001056BA"/>
    <w:rsid w:val="00105923"/>
    <w:rsid w:val="00107ADE"/>
    <w:rsid w:val="001112EF"/>
    <w:rsid w:val="00112923"/>
    <w:rsid w:val="0011342D"/>
    <w:rsid w:val="00113927"/>
    <w:rsid w:val="00113F17"/>
    <w:rsid w:val="00114640"/>
    <w:rsid w:val="00115E71"/>
    <w:rsid w:val="00117E7F"/>
    <w:rsid w:val="00120524"/>
    <w:rsid w:val="00121AB4"/>
    <w:rsid w:val="00122FFD"/>
    <w:rsid w:val="0012488F"/>
    <w:rsid w:val="001258B1"/>
    <w:rsid w:val="00125CBB"/>
    <w:rsid w:val="00125E54"/>
    <w:rsid w:val="00126499"/>
    <w:rsid w:val="001271C5"/>
    <w:rsid w:val="001278ED"/>
    <w:rsid w:val="001300B4"/>
    <w:rsid w:val="00130F84"/>
    <w:rsid w:val="001311DB"/>
    <w:rsid w:val="00132750"/>
    <w:rsid w:val="001332B4"/>
    <w:rsid w:val="00133A72"/>
    <w:rsid w:val="001341BB"/>
    <w:rsid w:val="00134421"/>
    <w:rsid w:val="00134E32"/>
    <w:rsid w:val="00135832"/>
    <w:rsid w:val="00136EE5"/>
    <w:rsid w:val="00140B07"/>
    <w:rsid w:val="00141021"/>
    <w:rsid w:val="00141C4B"/>
    <w:rsid w:val="00143A0B"/>
    <w:rsid w:val="001454F6"/>
    <w:rsid w:val="00145A08"/>
    <w:rsid w:val="00145F8A"/>
    <w:rsid w:val="001467CF"/>
    <w:rsid w:val="00147C15"/>
    <w:rsid w:val="00150AD2"/>
    <w:rsid w:val="001515DB"/>
    <w:rsid w:val="0015409E"/>
    <w:rsid w:val="001542D9"/>
    <w:rsid w:val="00155B48"/>
    <w:rsid w:val="00156633"/>
    <w:rsid w:val="00160298"/>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56B"/>
    <w:rsid w:val="00176BDD"/>
    <w:rsid w:val="00176E23"/>
    <w:rsid w:val="00176ECF"/>
    <w:rsid w:val="00177017"/>
    <w:rsid w:val="001776C8"/>
    <w:rsid w:val="0018167E"/>
    <w:rsid w:val="0018274E"/>
    <w:rsid w:val="00183E30"/>
    <w:rsid w:val="00183FE4"/>
    <w:rsid w:val="00184E0C"/>
    <w:rsid w:val="001856D6"/>
    <w:rsid w:val="00185C4B"/>
    <w:rsid w:val="00186E6B"/>
    <w:rsid w:val="00187372"/>
    <w:rsid w:val="00187399"/>
    <w:rsid w:val="00187B33"/>
    <w:rsid w:val="00190ACF"/>
    <w:rsid w:val="00192281"/>
    <w:rsid w:val="00192A01"/>
    <w:rsid w:val="001933F4"/>
    <w:rsid w:val="001934F9"/>
    <w:rsid w:val="0019382D"/>
    <w:rsid w:val="00193C42"/>
    <w:rsid w:val="00193FD8"/>
    <w:rsid w:val="0019595A"/>
    <w:rsid w:val="001970FB"/>
    <w:rsid w:val="001971BC"/>
    <w:rsid w:val="001A100C"/>
    <w:rsid w:val="001A3E84"/>
    <w:rsid w:val="001A4053"/>
    <w:rsid w:val="001A51A3"/>
    <w:rsid w:val="001A6220"/>
    <w:rsid w:val="001A6330"/>
    <w:rsid w:val="001A70EE"/>
    <w:rsid w:val="001A7458"/>
    <w:rsid w:val="001A75C7"/>
    <w:rsid w:val="001A7930"/>
    <w:rsid w:val="001A7DD8"/>
    <w:rsid w:val="001B1583"/>
    <w:rsid w:val="001B1AB5"/>
    <w:rsid w:val="001B1F60"/>
    <w:rsid w:val="001B23D1"/>
    <w:rsid w:val="001B2DDE"/>
    <w:rsid w:val="001B3647"/>
    <w:rsid w:val="001B4157"/>
    <w:rsid w:val="001B4E94"/>
    <w:rsid w:val="001B51F6"/>
    <w:rsid w:val="001B6F16"/>
    <w:rsid w:val="001B7070"/>
    <w:rsid w:val="001C06E3"/>
    <w:rsid w:val="001C1687"/>
    <w:rsid w:val="001C1890"/>
    <w:rsid w:val="001C2208"/>
    <w:rsid w:val="001C2F86"/>
    <w:rsid w:val="001C3FBB"/>
    <w:rsid w:val="001C42E7"/>
    <w:rsid w:val="001D1C2D"/>
    <w:rsid w:val="001D2820"/>
    <w:rsid w:val="001D2886"/>
    <w:rsid w:val="001D2C44"/>
    <w:rsid w:val="001D2D8E"/>
    <w:rsid w:val="001D38AE"/>
    <w:rsid w:val="001D3C3F"/>
    <w:rsid w:val="001D4400"/>
    <w:rsid w:val="001D5350"/>
    <w:rsid w:val="001E09A0"/>
    <w:rsid w:val="001E0C2B"/>
    <w:rsid w:val="001E11EA"/>
    <w:rsid w:val="001E24C9"/>
    <w:rsid w:val="001E317C"/>
    <w:rsid w:val="001E5E3F"/>
    <w:rsid w:val="001F025F"/>
    <w:rsid w:val="001F1933"/>
    <w:rsid w:val="001F3A4C"/>
    <w:rsid w:val="001F463E"/>
    <w:rsid w:val="001F4E76"/>
    <w:rsid w:val="001F4F61"/>
    <w:rsid w:val="001F5121"/>
    <w:rsid w:val="001F5515"/>
    <w:rsid w:val="001F6827"/>
    <w:rsid w:val="002003FA"/>
    <w:rsid w:val="00201140"/>
    <w:rsid w:val="002014E8"/>
    <w:rsid w:val="002016AA"/>
    <w:rsid w:val="0020251E"/>
    <w:rsid w:val="002030D0"/>
    <w:rsid w:val="00203CAE"/>
    <w:rsid w:val="00203FA7"/>
    <w:rsid w:val="00204DD2"/>
    <w:rsid w:val="00205E10"/>
    <w:rsid w:val="00210564"/>
    <w:rsid w:val="002111F8"/>
    <w:rsid w:val="00211984"/>
    <w:rsid w:val="00211FE7"/>
    <w:rsid w:val="00212800"/>
    <w:rsid w:val="00213DD5"/>
    <w:rsid w:val="002145C4"/>
    <w:rsid w:val="0021518D"/>
    <w:rsid w:val="00215264"/>
    <w:rsid w:val="0021668E"/>
    <w:rsid w:val="002200F4"/>
    <w:rsid w:val="00220D0C"/>
    <w:rsid w:val="00222035"/>
    <w:rsid w:val="0022253F"/>
    <w:rsid w:val="00223870"/>
    <w:rsid w:val="00223C4D"/>
    <w:rsid w:val="002251AB"/>
    <w:rsid w:val="00230488"/>
    <w:rsid w:val="00230624"/>
    <w:rsid w:val="00231633"/>
    <w:rsid w:val="00231F93"/>
    <w:rsid w:val="00232020"/>
    <w:rsid w:val="00232460"/>
    <w:rsid w:val="00233455"/>
    <w:rsid w:val="00234F4F"/>
    <w:rsid w:val="00236206"/>
    <w:rsid w:val="00236320"/>
    <w:rsid w:val="0023636C"/>
    <w:rsid w:val="00237F9D"/>
    <w:rsid w:val="002407B1"/>
    <w:rsid w:val="00242902"/>
    <w:rsid w:val="00242C06"/>
    <w:rsid w:val="00243014"/>
    <w:rsid w:val="002434F0"/>
    <w:rsid w:val="00243817"/>
    <w:rsid w:val="00243D4E"/>
    <w:rsid w:val="002440DC"/>
    <w:rsid w:val="00244F83"/>
    <w:rsid w:val="0024775A"/>
    <w:rsid w:val="00247E30"/>
    <w:rsid w:val="002505F1"/>
    <w:rsid w:val="00250911"/>
    <w:rsid w:val="00252323"/>
    <w:rsid w:val="00253C80"/>
    <w:rsid w:val="00254031"/>
    <w:rsid w:val="00255E2A"/>
    <w:rsid w:val="0026143B"/>
    <w:rsid w:val="00261559"/>
    <w:rsid w:val="0026160C"/>
    <w:rsid w:val="00262805"/>
    <w:rsid w:val="00262A9B"/>
    <w:rsid w:val="00263C7C"/>
    <w:rsid w:val="00263C87"/>
    <w:rsid w:val="0026560B"/>
    <w:rsid w:val="00267343"/>
    <w:rsid w:val="0026777E"/>
    <w:rsid w:val="00267BF7"/>
    <w:rsid w:val="0027067D"/>
    <w:rsid w:val="0027071B"/>
    <w:rsid w:val="00271023"/>
    <w:rsid w:val="00272023"/>
    <w:rsid w:val="00272414"/>
    <w:rsid w:val="0027270E"/>
    <w:rsid w:val="002727B6"/>
    <w:rsid w:val="00272FEF"/>
    <w:rsid w:val="002735D0"/>
    <w:rsid w:val="00274732"/>
    <w:rsid w:val="002747B7"/>
    <w:rsid w:val="002747F6"/>
    <w:rsid w:val="00275047"/>
    <w:rsid w:val="00275551"/>
    <w:rsid w:val="0027556B"/>
    <w:rsid w:val="00276572"/>
    <w:rsid w:val="00277E7F"/>
    <w:rsid w:val="00277EFE"/>
    <w:rsid w:val="00280707"/>
    <w:rsid w:val="002808DD"/>
    <w:rsid w:val="00282219"/>
    <w:rsid w:val="0028253C"/>
    <w:rsid w:val="00283614"/>
    <w:rsid w:val="00284B6F"/>
    <w:rsid w:val="00285B0E"/>
    <w:rsid w:val="00286155"/>
    <w:rsid w:val="00287304"/>
    <w:rsid w:val="00287E88"/>
    <w:rsid w:val="00291D13"/>
    <w:rsid w:val="00293359"/>
    <w:rsid w:val="002938A7"/>
    <w:rsid w:val="00294F04"/>
    <w:rsid w:val="00295534"/>
    <w:rsid w:val="0029623C"/>
    <w:rsid w:val="002974B4"/>
    <w:rsid w:val="00297A2D"/>
    <w:rsid w:val="00297C2E"/>
    <w:rsid w:val="002A05F6"/>
    <w:rsid w:val="002A15D3"/>
    <w:rsid w:val="002A1F2B"/>
    <w:rsid w:val="002A318A"/>
    <w:rsid w:val="002A3ACA"/>
    <w:rsid w:val="002A5C64"/>
    <w:rsid w:val="002A6382"/>
    <w:rsid w:val="002B0DF1"/>
    <w:rsid w:val="002B1019"/>
    <w:rsid w:val="002B15D0"/>
    <w:rsid w:val="002B554F"/>
    <w:rsid w:val="002B59D9"/>
    <w:rsid w:val="002B690C"/>
    <w:rsid w:val="002B735D"/>
    <w:rsid w:val="002B7988"/>
    <w:rsid w:val="002C109A"/>
    <w:rsid w:val="002C12F3"/>
    <w:rsid w:val="002C1A2D"/>
    <w:rsid w:val="002C2AB8"/>
    <w:rsid w:val="002C32B7"/>
    <w:rsid w:val="002C335A"/>
    <w:rsid w:val="002C3810"/>
    <w:rsid w:val="002C3D39"/>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C06"/>
    <w:rsid w:val="002E0050"/>
    <w:rsid w:val="002E0E19"/>
    <w:rsid w:val="002E1D48"/>
    <w:rsid w:val="002E3AD6"/>
    <w:rsid w:val="002E3E24"/>
    <w:rsid w:val="002E417A"/>
    <w:rsid w:val="002E43E3"/>
    <w:rsid w:val="002E4E45"/>
    <w:rsid w:val="002E5FE5"/>
    <w:rsid w:val="002E6703"/>
    <w:rsid w:val="002E6A4E"/>
    <w:rsid w:val="002F05B9"/>
    <w:rsid w:val="002F0C2B"/>
    <w:rsid w:val="002F1BCC"/>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884"/>
    <w:rsid w:val="003316A0"/>
    <w:rsid w:val="0033202D"/>
    <w:rsid w:val="003323DF"/>
    <w:rsid w:val="0033243A"/>
    <w:rsid w:val="003337A3"/>
    <w:rsid w:val="0033382A"/>
    <w:rsid w:val="00333F18"/>
    <w:rsid w:val="003350DD"/>
    <w:rsid w:val="0033676C"/>
    <w:rsid w:val="0033791D"/>
    <w:rsid w:val="003379D0"/>
    <w:rsid w:val="00341466"/>
    <w:rsid w:val="00341C1F"/>
    <w:rsid w:val="00341D8C"/>
    <w:rsid w:val="003420C4"/>
    <w:rsid w:val="003421CC"/>
    <w:rsid w:val="0034336A"/>
    <w:rsid w:val="00343501"/>
    <w:rsid w:val="00343C7F"/>
    <w:rsid w:val="003444E3"/>
    <w:rsid w:val="00350322"/>
    <w:rsid w:val="003506BD"/>
    <w:rsid w:val="003524D1"/>
    <w:rsid w:val="00352666"/>
    <w:rsid w:val="003531EE"/>
    <w:rsid w:val="003537F0"/>
    <w:rsid w:val="0035426C"/>
    <w:rsid w:val="00354BF5"/>
    <w:rsid w:val="003550DF"/>
    <w:rsid w:val="00355FB9"/>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E35"/>
    <w:rsid w:val="003721DB"/>
    <w:rsid w:val="0037376E"/>
    <w:rsid w:val="00375392"/>
    <w:rsid w:val="00375D9E"/>
    <w:rsid w:val="00377334"/>
    <w:rsid w:val="00381339"/>
    <w:rsid w:val="0038189C"/>
    <w:rsid w:val="003822F8"/>
    <w:rsid w:val="003828B2"/>
    <w:rsid w:val="00383381"/>
    <w:rsid w:val="00385DBA"/>
    <w:rsid w:val="00386F35"/>
    <w:rsid w:val="003875AA"/>
    <w:rsid w:val="00387A84"/>
    <w:rsid w:val="003922A1"/>
    <w:rsid w:val="0039248B"/>
    <w:rsid w:val="00392A21"/>
    <w:rsid w:val="00393F6F"/>
    <w:rsid w:val="00394C3C"/>
    <w:rsid w:val="0039551D"/>
    <w:rsid w:val="00395CED"/>
    <w:rsid w:val="003A00C9"/>
    <w:rsid w:val="003A230D"/>
    <w:rsid w:val="003A2720"/>
    <w:rsid w:val="003A3DF8"/>
    <w:rsid w:val="003A49D3"/>
    <w:rsid w:val="003A5B6F"/>
    <w:rsid w:val="003A5CA4"/>
    <w:rsid w:val="003A6243"/>
    <w:rsid w:val="003A6A7A"/>
    <w:rsid w:val="003A6FF4"/>
    <w:rsid w:val="003B070E"/>
    <w:rsid w:val="003B1F88"/>
    <w:rsid w:val="003B3A3B"/>
    <w:rsid w:val="003B3C5E"/>
    <w:rsid w:val="003B4C38"/>
    <w:rsid w:val="003B4C86"/>
    <w:rsid w:val="003B5D87"/>
    <w:rsid w:val="003B6AB7"/>
    <w:rsid w:val="003B7447"/>
    <w:rsid w:val="003C0EA6"/>
    <w:rsid w:val="003C129D"/>
    <w:rsid w:val="003C3E4A"/>
    <w:rsid w:val="003C4163"/>
    <w:rsid w:val="003C4CF3"/>
    <w:rsid w:val="003C4F43"/>
    <w:rsid w:val="003D120B"/>
    <w:rsid w:val="003D1D54"/>
    <w:rsid w:val="003D1F88"/>
    <w:rsid w:val="003D364D"/>
    <w:rsid w:val="003D45E9"/>
    <w:rsid w:val="003D56F2"/>
    <w:rsid w:val="003D761F"/>
    <w:rsid w:val="003D7FA8"/>
    <w:rsid w:val="003E003D"/>
    <w:rsid w:val="003E00AE"/>
    <w:rsid w:val="003E0675"/>
    <w:rsid w:val="003E16F6"/>
    <w:rsid w:val="003E2A9E"/>
    <w:rsid w:val="003E3BB4"/>
    <w:rsid w:val="003E3CDD"/>
    <w:rsid w:val="003E3D1F"/>
    <w:rsid w:val="003E3DCE"/>
    <w:rsid w:val="003E6427"/>
    <w:rsid w:val="003E6CA8"/>
    <w:rsid w:val="003E78A4"/>
    <w:rsid w:val="003F0800"/>
    <w:rsid w:val="003F12B1"/>
    <w:rsid w:val="003F1A0C"/>
    <w:rsid w:val="003F2895"/>
    <w:rsid w:val="003F39A2"/>
    <w:rsid w:val="003F3FAE"/>
    <w:rsid w:val="003F414C"/>
    <w:rsid w:val="003F5063"/>
    <w:rsid w:val="003F63FC"/>
    <w:rsid w:val="003F6A3A"/>
    <w:rsid w:val="003F7B07"/>
    <w:rsid w:val="004021A5"/>
    <w:rsid w:val="00402DD8"/>
    <w:rsid w:val="00403B5D"/>
    <w:rsid w:val="0040582A"/>
    <w:rsid w:val="004077F6"/>
    <w:rsid w:val="004105B1"/>
    <w:rsid w:val="00411216"/>
    <w:rsid w:val="00411A68"/>
    <w:rsid w:val="00412509"/>
    <w:rsid w:val="004128DF"/>
    <w:rsid w:val="00412DD0"/>
    <w:rsid w:val="004143B2"/>
    <w:rsid w:val="00414DFC"/>
    <w:rsid w:val="004150DB"/>
    <w:rsid w:val="0041511F"/>
    <w:rsid w:val="00415386"/>
    <w:rsid w:val="0041538B"/>
    <w:rsid w:val="004158FE"/>
    <w:rsid w:val="00415A79"/>
    <w:rsid w:val="00417D53"/>
    <w:rsid w:val="00417EE8"/>
    <w:rsid w:val="00417F79"/>
    <w:rsid w:val="004201E8"/>
    <w:rsid w:val="00420599"/>
    <w:rsid w:val="00422488"/>
    <w:rsid w:val="0042258A"/>
    <w:rsid w:val="004236D9"/>
    <w:rsid w:val="00425E8A"/>
    <w:rsid w:val="00427594"/>
    <w:rsid w:val="00427774"/>
    <w:rsid w:val="0042785B"/>
    <w:rsid w:val="004311DE"/>
    <w:rsid w:val="0043163D"/>
    <w:rsid w:val="00433A08"/>
    <w:rsid w:val="00433D9C"/>
    <w:rsid w:val="004341AB"/>
    <w:rsid w:val="00434839"/>
    <w:rsid w:val="00434AF4"/>
    <w:rsid w:val="00435D02"/>
    <w:rsid w:val="004405BB"/>
    <w:rsid w:val="00440AB8"/>
    <w:rsid w:val="00440D28"/>
    <w:rsid w:val="0044132F"/>
    <w:rsid w:val="004417BB"/>
    <w:rsid w:val="00442DA9"/>
    <w:rsid w:val="004435DA"/>
    <w:rsid w:val="004459C2"/>
    <w:rsid w:val="004459F7"/>
    <w:rsid w:val="004460C3"/>
    <w:rsid w:val="00446C57"/>
    <w:rsid w:val="00446C95"/>
    <w:rsid w:val="00447012"/>
    <w:rsid w:val="00447691"/>
    <w:rsid w:val="0045023E"/>
    <w:rsid w:val="004502C6"/>
    <w:rsid w:val="00451156"/>
    <w:rsid w:val="00453DB8"/>
    <w:rsid w:val="00454921"/>
    <w:rsid w:val="00455B9E"/>
    <w:rsid w:val="00456180"/>
    <w:rsid w:val="00456C16"/>
    <w:rsid w:val="00456E49"/>
    <w:rsid w:val="0045712E"/>
    <w:rsid w:val="00457CD7"/>
    <w:rsid w:val="00457E00"/>
    <w:rsid w:val="004603D7"/>
    <w:rsid w:val="004620B7"/>
    <w:rsid w:val="00462523"/>
    <w:rsid w:val="004626B8"/>
    <w:rsid w:val="0046398C"/>
    <w:rsid w:val="00463F1D"/>
    <w:rsid w:val="00463F4A"/>
    <w:rsid w:val="0046548B"/>
    <w:rsid w:val="00465DD1"/>
    <w:rsid w:val="00467781"/>
    <w:rsid w:val="004701F4"/>
    <w:rsid w:val="004707A3"/>
    <w:rsid w:val="00470816"/>
    <w:rsid w:val="00470E2D"/>
    <w:rsid w:val="00471D3C"/>
    <w:rsid w:val="00472549"/>
    <w:rsid w:val="00472E83"/>
    <w:rsid w:val="00473B13"/>
    <w:rsid w:val="00473BFA"/>
    <w:rsid w:val="00473D29"/>
    <w:rsid w:val="00476746"/>
    <w:rsid w:val="00477982"/>
    <w:rsid w:val="00481C96"/>
    <w:rsid w:val="00482390"/>
    <w:rsid w:val="004824A0"/>
    <w:rsid w:val="00483716"/>
    <w:rsid w:val="00483EB2"/>
    <w:rsid w:val="00484472"/>
    <w:rsid w:val="00484CF0"/>
    <w:rsid w:val="00485709"/>
    <w:rsid w:val="00485DCE"/>
    <w:rsid w:val="00487CBD"/>
    <w:rsid w:val="0049015C"/>
    <w:rsid w:val="00491FB5"/>
    <w:rsid w:val="0049227E"/>
    <w:rsid w:val="00492EB1"/>
    <w:rsid w:val="0049411B"/>
    <w:rsid w:val="00494E6F"/>
    <w:rsid w:val="00495D6F"/>
    <w:rsid w:val="004962DC"/>
    <w:rsid w:val="00497613"/>
    <w:rsid w:val="004A3553"/>
    <w:rsid w:val="004A3617"/>
    <w:rsid w:val="004A36EB"/>
    <w:rsid w:val="004A5911"/>
    <w:rsid w:val="004A6DC5"/>
    <w:rsid w:val="004B0598"/>
    <w:rsid w:val="004B0A2B"/>
    <w:rsid w:val="004B0F89"/>
    <w:rsid w:val="004B4000"/>
    <w:rsid w:val="004B454A"/>
    <w:rsid w:val="004B4949"/>
    <w:rsid w:val="004B5C0B"/>
    <w:rsid w:val="004B6A2B"/>
    <w:rsid w:val="004B6FE6"/>
    <w:rsid w:val="004B70A8"/>
    <w:rsid w:val="004B76AC"/>
    <w:rsid w:val="004B787A"/>
    <w:rsid w:val="004B7FE7"/>
    <w:rsid w:val="004C02AD"/>
    <w:rsid w:val="004C2DCF"/>
    <w:rsid w:val="004C3FE7"/>
    <w:rsid w:val="004C4B77"/>
    <w:rsid w:val="004C5568"/>
    <w:rsid w:val="004C5872"/>
    <w:rsid w:val="004C5BFB"/>
    <w:rsid w:val="004C636C"/>
    <w:rsid w:val="004C640C"/>
    <w:rsid w:val="004C64DF"/>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4A86"/>
    <w:rsid w:val="004E528C"/>
    <w:rsid w:val="004E6140"/>
    <w:rsid w:val="004E63FC"/>
    <w:rsid w:val="004E753A"/>
    <w:rsid w:val="004E7E5E"/>
    <w:rsid w:val="004F65C2"/>
    <w:rsid w:val="004F78E3"/>
    <w:rsid w:val="005006A3"/>
    <w:rsid w:val="0050093C"/>
    <w:rsid w:val="00500C8B"/>
    <w:rsid w:val="00500F77"/>
    <w:rsid w:val="00501119"/>
    <w:rsid w:val="0050188D"/>
    <w:rsid w:val="00502245"/>
    <w:rsid w:val="00502ED3"/>
    <w:rsid w:val="00503D45"/>
    <w:rsid w:val="00505626"/>
    <w:rsid w:val="00505B38"/>
    <w:rsid w:val="00507BA8"/>
    <w:rsid w:val="0051042F"/>
    <w:rsid w:val="005117E2"/>
    <w:rsid w:val="00511F08"/>
    <w:rsid w:val="00512474"/>
    <w:rsid w:val="00512E3D"/>
    <w:rsid w:val="00517853"/>
    <w:rsid w:val="005213A1"/>
    <w:rsid w:val="005217AB"/>
    <w:rsid w:val="00521C00"/>
    <w:rsid w:val="00521F5C"/>
    <w:rsid w:val="00522232"/>
    <w:rsid w:val="00522AE4"/>
    <w:rsid w:val="00525CEC"/>
    <w:rsid w:val="0052769C"/>
    <w:rsid w:val="0053041B"/>
    <w:rsid w:val="00531B2B"/>
    <w:rsid w:val="00532349"/>
    <w:rsid w:val="00532B7C"/>
    <w:rsid w:val="0053385F"/>
    <w:rsid w:val="00533C92"/>
    <w:rsid w:val="005355FB"/>
    <w:rsid w:val="0053620E"/>
    <w:rsid w:val="00536B58"/>
    <w:rsid w:val="0053767D"/>
    <w:rsid w:val="00537C7E"/>
    <w:rsid w:val="0054014F"/>
    <w:rsid w:val="00541123"/>
    <w:rsid w:val="00541559"/>
    <w:rsid w:val="00541732"/>
    <w:rsid w:val="00541AD1"/>
    <w:rsid w:val="00542210"/>
    <w:rsid w:val="00543A45"/>
    <w:rsid w:val="00544489"/>
    <w:rsid w:val="00544A9A"/>
    <w:rsid w:val="005455D2"/>
    <w:rsid w:val="00545915"/>
    <w:rsid w:val="00547342"/>
    <w:rsid w:val="00550E8C"/>
    <w:rsid w:val="005538A0"/>
    <w:rsid w:val="005542F8"/>
    <w:rsid w:val="00554301"/>
    <w:rsid w:val="00557F78"/>
    <w:rsid w:val="0056044B"/>
    <w:rsid w:val="005610B3"/>
    <w:rsid w:val="00562DEF"/>
    <w:rsid w:val="00564114"/>
    <w:rsid w:val="00564AC5"/>
    <w:rsid w:val="005655FE"/>
    <w:rsid w:val="00565EF8"/>
    <w:rsid w:val="00566DC8"/>
    <w:rsid w:val="00566E14"/>
    <w:rsid w:val="00567514"/>
    <w:rsid w:val="00567C60"/>
    <w:rsid w:val="0057253E"/>
    <w:rsid w:val="00572A55"/>
    <w:rsid w:val="005742BF"/>
    <w:rsid w:val="00575338"/>
    <w:rsid w:val="00577213"/>
    <w:rsid w:val="005809E2"/>
    <w:rsid w:val="00580A13"/>
    <w:rsid w:val="00581032"/>
    <w:rsid w:val="0058154F"/>
    <w:rsid w:val="005818A8"/>
    <w:rsid w:val="00581AE3"/>
    <w:rsid w:val="00582C86"/>
    <w:rsid w:val="00582D36"/>
    <w:rsid w:val="00582DCC"/>
    <w:rsid w:val="00583CEF"/>
    <w:rsid w:val="00584B0B"/>
    <w:rsid w:val="00584D9E"/>
    <w:rsid w:val="00585341"/>
    <w:rsid w:val="005860F5"/>
    <w:rsid w:val="005865CB"/>
    <w:rsid w:val="00587232"/>
    <w:rsid w:val="0059176D"/>
    <w:rsid w:val="005918F9"/>
    <w:rsid w:val="00591934"/>
    <w:rsid w:val="00592B8F"/>
    <w:rsid w:val="00592DAD"/>
    <w:rsid w:val="00592E80"/>
    <w:rsid w:val="00593392"/>
    <w:rsid w:val="00593866"/>
    <w:rsid w:val="00593E5D"/>
    <w:rsid w:val="00594149"/>
    <w:rsid w:val="00594492"/>
    <w:rsid w:val="0059517B"/>
    <w:rsid w:val="00595290"/>
    <w:rsid w:val="005971FD"/>
    <w:rsid w:val="00597951"/>
    <w:rsid w:val="005A0B7E"/>
    <w:rsid w:val="005A24EC"/>
    <w:rsid w:val="005A2830"/>
    <w:rsid w:val="005A32F6"/>
    <w:rsid w:val="005A37DE"/>
    <w:rsid w:val="005A3838"/>
    <w:rsid w:val="005A3895"/>
    <w:rsid w:val="005A38EE"/>
    <w:rsid w:val="005A39E7"/>
    <w:rsid w:val="005A42EC"/>
    <w:rsid w:val="005A68F2"/>
    <w:rsid w:val="005A7104"/>
    <w:rsid w:val="005B11D8"/>
    <w:rsid w:val="005B1420"/>
    <w:rsid w:val="005B1749"/>
    <w:rsid w:val="005B2CFE"/>
    <w:rsid w:val="005B4C6A"/>
    <w:rsid w:val="005B5896"/>
    <w:rsid w:val="005B5A7C"/>
    <w:rsid w:val="005B6271"/>
    <w:rsid w:val="005B6791"/>
    <w:rsid w:val="005C00C2"/>
    <w:rsid w:val="005C041E"/>
    <w:rsid w:val="005C0445"/>
    <w:rsid w:val="005C0F2D"/>
    <w:rsid w:val="005C104B"/>
    <w:rsid w:val="005C2949"/>
    <w:rsid w:val="005C2BBE"/>
    <w:rsid w:val="005C4B4E"/>
    <w:rsid w:val="005C4C38"/>
    <w:rsid w:val="005C61FF"/>
    <w:rsid w:val="005D0134"/>
    <w:rsid w:val="005D1252"/>
    <w:rsid w:val="005D3160"/>
    <w:rsid w:val="005D52E9"/>
    <w:rsid w:val="005D6FEA"/>
    <w:rsid w:val="005E17C4"/>
    <w:rsid w:val="005E1816"/>
    <w:rsid w:val="005E1DA9"/>
    <w:rsid w:val="005E27B6"/>
    <w:rsid w:val="005E3C5B"/>
    <w:rsid w:val="005E3EC0"/>
    <w:rsid w:val="005E68DB"/>
    <w:rsid w:val="005E6977"/>
    <w:rsid w:val="005E7C8C"/>
    <w:rsid w:val="005F11B9"/>
    <w:rsid w:val="005F1840"/>
    <w:rsid w:val="005F2591"/>
    <w:rsid w:val="005F2EEE"/>
    <w:rsid w:val="005F3307"/>
    <w:rsid w:val="005F3E08"/>
    <w:rsid w:val="005F4438"/>
    <w:rsid w:val="005F4590"/>
    <w:rsid w:val="005F59FE"/>
    <w:rsid w:val="005F5B44"/>
    <w:rsid w:val="005F6470"/>
    <w:rsid w:val="005F672E"/>
    <w:rsid w:val="005F6F2C"/>
    <w:rsid w:val="005F7198"/>
    <w:rsid w:val="005F73F1"/>
    <w:rsid w:val="005F7C1A"/>
    <w:rsid w:val="005F7F14"/>
    <w:rsid w:val="00600B34"/>
    <w:rsid w:val="0060104A"/>
    <w:rsid w:val="00602056"/>
    <w:rsid w:val="0060382A"/>
    <w:rsid w:val="006038B4"/>
    <w:rsid w:val="006039EF"/>
    <w:rsid w:val="00604113"/>
    <w:rsid w:val="0060594E"/>
    <w:rsid w:val="006076F7"/>
    <w:rsid w:val="00607CFB"/>
    <w:rsid w:val="006111A8"/>
    <w:rsid w:val="00611795"/>
    <w:rsid w:val="00611E71"/>
    <w:rsid w:val="00612B8E"/>
    <w:rsid w:val="00615036"/>
    <w:rsid w:val="00615929"/>
    <w:rsid w:val="00615B64"/>
    <w:rsid w:val="00615C49"/>
    <w:rsid w:val="00616D99"/>
    <w:rsid w:val="006171F9"/>
    <w:rsid w:val="006206F2"/>
    <w:rsid w:val="0062111D"/>
    <w:rsid w:val="00621AF9"/>
    <w:rsid w:val="00622267"/>
    <w:rsid w:val="00622896"/>
    <w:rsid w:val="00622B85"/>
    <w:rsid w:val="006244A6"/>
    <w:rsid w:val="00624625"/>
    <w:rsid w:val="00625739"/>
    <w:rsid w:val="006258B7"/>
    <w:rsid w:val="00625D98"/>
    <w:rsid w:val="00626835"/>
    <w:rsid w:val="00630E1A"/>
    <w:rsid w:val="006317E3"/>
    <w:rsid w:val="00631BFF"/>
    <w:rsid w:val="006337A0"/>
    <w:rsid w:val="00633AD1"/>
    <w:rsid w:val="006346F2"/>
    <w:rsid w:val="006356B9"/>
    <w:rsid w:val="00635B34"/>
    <w:rsid w:val="00635F1E"/>
    <w:rsid w:val="00637617"/>
    <w:rsid w:val="0064090F"/>
    <w:rsid w:val="0064139C"/>
    <w:rsid w:val="00641655"/>
    <w:rsid w:val="0064217D"/>
    <w:rsid w:val="00644D82"/>
    <w:rsid w:val="00645471"/>
    <w:rsid w:val="00645E46"/>
    <w:rsid w:val="0064694A"/>
    <w:rsid w:val="0064695B"/>
    <w:rsid w:val="006474F5"/>
    <w:rsid w:val="006479A7"/>
    <w:rsid w:val="0065496D"/>
    <w:rsid w:val="00655668"/>
    <w:rsid w:val="00655B85"/>
    <w:rsid w:val="00656C60"/>
    <w:rsid w:val="00657879"/>
    <w:rsid w:val="006621A6"/>
    <w:rsid w:val="006634FA"/>
    <w:rsid w:val="00663DB9"/>
    <w:rsid w:val="00663E75"/>
    <w:rsid w:val="00664359"/>
    <w:rsid w:val="00664C6B"/>
    <w:rsid w:val="00665551"/>
    <w:rsid w:val="006655D9"/>
    <w:rsid w:val="00666C34"/>
    <w:rsid w:val="00666FBD"/>
    <w:rsid w:val="006708B9"/>
    <w:rsid w:val="006712BB"/>
    <w:rsid w:val="00672192"/>
    <w:rsid w:val="006723DD"/>
    <w:rsid w:val="00672591"/>
    <w:rsid w:val="00672B26"/>
    <w:rsid w:val="00672C1B"/>
    <w:rsid w:val="00673EC4"/>
    <w:rsid w:val="00673F06"/>
    <w:rsid w:val="00675968"/>
    <w:rsid w:val="00675CDD"/>
    <w:rsid w:val="00675F16"/>
    <w:rsid w:val="00676739"/>
    <w:rsid w:val="00676C36"/>
    <w:rsid w:val="006770E9"/>
    <w:rsid w:val="0068118A"/>
    <w:rsid w:val="00683232"/>
    <w:rsid w:val="00683FA2"/>
    <w:rsid w:val="00684F60"/>
    <w:rsid w:val="00690690"/>
    <w:rsid w:val="00690A89"/>
    <w:rsid w:val="00690F0C"/>
    <w:rsid w:val="00692236"/>
    <w:rsid w:val="006957CD"/>
    <w:rsid w:val="00696AA0"/>
    <w:rsid w:val="006A0620"/>
    <w:rsid w:val="006A221E"/>
    <w:rsid w:val="006A3289"/>
    <w:rsid w:val="006A47D3"/>
    <w:rsid w:val="006A4B8A"/>
    <w:rsid w:val="006A4BFB"/>
    <w:rsid w:val="006A55B7"/>
    <w:rsid w:val="006A5A02"/>
    <w:rsid w:val="006A6AF9"/>
    <w:rsid w:val="006A6E1A"/>
    <w:rsid w:val="006A7DAC"/>
    <w:rsid w:val="006B02CF"/>
    <w:rsid w:val="006B23CF"/>
    <w:rsid w:val="006B3D53"/>
    <w:rsid w:val="006B4B0D"/>
    <w:rsid w:val="006B4C9E"/>
    <w:rsid w:val="006B6126"/>
    <w:rsid w:val="006B65AB"/>
    <w:rsid w:val="006B6F69"/>
    <w:rsid w:val="006B72A3"/>
    <w:rsid w:val="006B7B7B"/>
    <w:rsid w:val="006B7BFB"/>
    <w:rsid w:val="006C0537"/>
    <w:rsid w:val="006C053B"/>
    <w:rsid w:val="006C0ECC"/>
    <w:rsid w:val="006C1114"/>
    <w:rsid w:val="006C19E4"/>
    <w:rsid w:val="006C1C64"/>
    <w:rsid w:val="006C2A89"/>
    <w:rsid w:val="006C32FF"/>
    <w:rsid w:val="006C3533"/>
    <w:rsid w:val="006C40B4"/>
    <w:rsid w:val="006C5938"/>
    <w:rsid w:val="006C689B"/>
    <w:rsid w:val="006C7B34"/>
    <w:rsid w:val="006D12EC"/>
    <w:rsid w:val="006D22E9"/>
    <w:rsid w:val="006D3327"/>
    <w:rsid w:val="006E011C"/>
    <w:rsid w:val="006E0486"/>
    <w:rsid w:val="006E0955"/>
    <w:rsid w:val="006E0AC0"/>
    <w:rsid w:val="006E0F0A"/>
    <w:rsid w:val="006E1DA9"/>
    <w:rsid w:val="006E1EB9"/>
    <w:rsid w:val="006E312C"/>
    <w:rsid w:val="006E3319"/>
    <w:rsid w:val="006E38CC"/>
    <w:rsid w:val="006E3C1F"/>
    <w:rsid w:val="006E3E88"/>
    <w:rsid w:val="006E3F52"/>
    <w:rsid w:val="006E4103"/>
    <w:rsid w:val="006E5661"/>
    <w:rsid w:val="006E5A2C"/>
    <w:rsid w:val="006E5E0A"/>
    <w:rsid w:val="006E6753"/>
    <w:rsid w:val="006E6ECB"/>
    <w:rsid w:val="006F0025"/>
    <w:rsid w:val="006F0ED9"/>
    <w:rsid w:val="006F2F24"/>
    <w:rsid w:val="006F35F0"/>
    <w:rsid w:val="006F3E1C"/>
    <w:rsid w:val="006F3F53"/>
    <w:rsid w:val="006F59BC"/>
    <w:rsid w:val="006F6225"/>
    <w:rsid w:val="006F661B"/>
    <w:rsid w:val="00700901"/>
    <w:rsid w:val="0070201A"/>
    <w:rsid w:val="007033AB"/>
    <w:rsid w:val="0071042D"/>
    <w:rsid w:val="0071256A"/>
    <w:rsid w:val="007128C9"/>
    <w:rsid w:val="00712984"/>
    <w:rsid w:val="007138B6"/>
    <w:rsid w:val="00715D08"/>
    <w:rsid w:val="00715DD4"/>
    <w:rsid w:val="00716EDE"/>
    <w:rsid w:val="007175E5"/>
    <w:rsid w:val="00717EA3"/>
    <w:rsid w:val="007204D7"/>
    <w:rsid w:val="00721215"/>
    <w:rsid w:val="00722A0B"/>
    <w:rsid w:val="00723DE4"/>
    <w:rsid w:val="00724738"/>
    <w:rsid w:val="00724CD9"/>
    <w:rsid w:val="007253CB"/>
    <w:rsid w:val="007263C6"/>
    <w:rsid w:val="00726E21"/>
    <w:rsid w:val="007271FC"/>
    <w:rsid w:val="00727688"/>
    <w:rsid w:val="0072772D"/>
    <w:rsid w:val="00730411"/>
    <w:rsid w:val="00730DA3"/>
    <w:rsid w:val="007326C3"/>
    <w:rsid w:val="00732A72"/>
    <w:rsid w:val="007334C7"/>
    <w:rsid w:val="007339E1"/>
    <w:rsid w:val="007349B2"/>
    <w:rsid w:val="007358AA"/>
    <w:rsid w:val="00735A24"/>
    <w:rsid w:val="00736A43"/>
    <w:rsid w:val="0073745B"/>
    <w:rsid w:val="007379AA"/>
    <w:rsid w:val="00737ABB"/>
    <w:rsid w:val="007406CC"/>
    <w:rsid w:val="0074271C"/>
    <w:rsid w:val="00743823"/>
    <w:rsid w:val="00743A35"/>
    <w:rsid w:val="00744E7C"/>
    <w:rsid w:val="007477F2"/>
    <w:rsid w:val="00747C4B"/>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684"/>
    <w:rsid w:val="0076677F"/>
    <w:rsid w:val="00767804"/>
    <w:rsid w:val="007704F3"/>
    <w:rsid w:val="007719E9"/>
    <w:rsid w:val="00771EC8"/>
    <w:rsid w:val="007732A0"/>
    <w:rsid w:val="00773749"/>
    <w:rsid w:val="00774FC8"/>
    <w:rsid w:val="00775A84"/>
    <w:rsid w:val="007825C0"/>
    <w:rsid w:val="007855C3"/>
    <w:rsid w:val="00785D78"/>
    <w:rsid w:val="00786045"/>
    <w:rsid w:val="00786239"/>
    <w:rsid w:val="00786EFC"/>
    <w:rsid w:val="007877DE"/>
    <w:rsid w:val="00787E1A"/>
    <w:rsid w:val="00787E7C"/>
    <w:rsid w:val="007910E1"/>
    <w:rsid w:val="007911FC"/>
    <w:rsid w:val="00792351"/>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2654"/>
    <w:rsid w:val="007B2707"/>
    <w:rsid w:val="007B3089"/>
    <w:rsid w:val="007B3203"/>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E111D"/>
    <w:rsid w:val="007E2649"/>
    <w:rsid w:val="007E31BC"/>
    <w:rsid w:val="007E3AD1"/>
    <w:rsid w:val="007E4169"/>
    <w:rsid w:val="007E4F4C"/>
    <w:rsid w:val="007E54A6"/>
    <w:rsid w:val="007E5EF8"/>
    <w:rsid w:val="007E5FC1"/>
    <w:rsid w:val="007E6E9F"/>
    <w:rsid w:val="007E719B"/>
    <w:rsid w:val="007E75BC"/>
    <w:rsid w:val="007F3D98"/>
    <w:rsid w:val="007F56D3"/>
    <w:rsid w:val="007F6749"/>
    <w:rsid w:val="0080049C"/>
    <w:rsid w:val="00801A29"/>
    <w:rsid w:val="00801B61"/>
    <w:rsid w:val="008025E1"/>
    <w:rsid w:val="008028CE"/>
    <w:rsid w:val="00802AAF"/>
    <w:rsid w:val="00803963"/>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71E1"/>
    <w:rsid w:val="00820209"/>
    <w:rsid w:val="0082187A"/>
    <w:rsid w:val="008223D9"/>
    <w:rsid w:val="0082310F"/>
    <w:rsid w:val="00823DB7"/>
    <w:rsid w:val="00823F28"/>
    <w:rsid w:val="00824B4E"/>
    <w:rsid w:val="00824C12"/>
    <w:rsid w:val="00830832"/>
    <w:rsid w:val="008308FA"/>
    <w:rsid w:val="00831530"/>
    <w:rsid w:val="008328DD"/>
    <w:rsid w:val="00832D9F"/>
    <w:rsid w:val="00835ECA"/>
    <w:rsid w:val="00836118"/>
    <w:rsid w:val="00836458"/>
    <w:rsid w:val="0083732F"/>
    <w:rsid w:val="00837CBC"/>
    <w:rsid w:val="00841C3B"/>
    <w:rsid w:val="00842788"/>
    <w:rsid w:val="00842B97"/>
    <w:rsid w:val="00842BB2"/>
    <w:rsid w:val="00843724"/>
    <w:rsid w:val="008446D9"/>
    <w:rsid w:val="0084570C"/>
    <w:rsid w:val="00847A5A"/>
    <w:rsid w:val="00847E8D"/>
    <w:rsid w:val="00850C2B"/>
    <w:rsid w:val="00851062"/>
    <w:rsid w:val="00851697"/>
    <w:rsid w:val="00851E41"/>
    <w:rsid w:val="0085306C"/>
    <w:rsid w:val="008546AE"/>
    <w:rsid w:val="008546D7"/>
    <w:rsid w:val="00854DED"/>
    <w:rsid w:val="00855A72"/>
    <w:rsid w:val="0086125B"/>
    <w:rsid w:val="00862A4A"/>
    <w:rsid w:val="0086333C"/>
    <w:rsid w:val="008634C6"/>
    <w:rsid w:val="00865820"/>
    <w:rsid w:val="00867138"/>
    <w:rsid w:val="00867508"/>
    <w:rsid w:val="00867ECF"/>
    <w:rsid w:val="00870A71"/>
    <w:rsid w:val="008716AC"/>
    <w:rsid w:val="00871793"/>
    <w:rsid w:val="008717DA"/>
    <w:rsid w:val="008719D9"/>
    <w:rsid w:val="00871F34"/>
    <w:rsid w:val="00873B49"/>
    <w:rsid w:val="008744D0"/>
    <w:rsid w:val="008754EF"/>
    <w:rsid w:val="00875F56"/>
    <w:rsid w:val="00876962"/>
    <w:rsid w:val="00877BC2"/>
    <w:rsid w:val="0088001E"/>
    <w:rsid w:val="0088115D"/>
    <w:rsid w:val="00881428"/>
    <w:rsid w:val="0088163B"/>
    <w:rsid w:val="0088201D"/>
    <w:rsid w:val="00882848"/>
    <w:rsid w:val="00882CF2"/>
    <w:rsid w:val="00884166"/>
    <w:rsid w:val="00890357"/>
    <w:rsid w:val="00891500"/>
    <w:rsid w:val="008919E2"/>
    <w:rsid w:val="00892B80"/>
    <w:rsid w:val="0089387A"/>
    <w:rsid w:val="008948ED"/>
    <w:rsid w:val="0089591D"/>
    <w:rsid w:val="00896622"/>
    <w:rsid w:val="008967FB"/>
    <w:rsid w:val="00896B09"/>
    <w:rsid w:val="00896C81"/>
    <w:rsid w:val="00897505"/>
    <w:rsid w:val="00897ABE"/>
    <w:rsid w:val="00897E0A"/>
    <w:rsid w:val="008A066D"/>
    <w:rsid w:val="008A1EEF"/>
    <w:rsid w:val="008A3FFC"/>
    <w:rsid w:val="008A40D7"/>
    <w:rsid w:val="008A44F8"/>
    <w:rsid w:val="008A4B8B"/>
    <w:rsid w:val="008A5057"/>
    <w:rsid w:val="008A68AA"/>
    <w:rsid w:val="008A70D6"/>
    <w:rsid w:val="008A77AC"/>
    <w:rsid w:val="008B02AC"/>
    <w:rsid w:val="008B1B7A"/>
    <w:rsid w:val="008B2735"/>
    <w:rsid w:val="008B3837"/>
    <w:rsid w:val="008B3C1C"/>
    <w:rsid w:val="008B452A"/>
    <w:rsid w:val="008B50E2"/>
    <w:rsid w:val="008B5985"/>
    <w:rsid w:val="008B6338"/>
    <w:rsid w:val="008C0237"/>
    <w:rsid w:val="008C19BD"/>
    <w:rsid w:val="008C222A"/>
    <w:rsid w:val="008C284C"/>
    <w:rsid w:val="008C3D04"/>
    <w:rsid w:val="008C50AB"/>
    <w:rsid w:val="008C52A7"/>
    <w:rsid w:val="008C581B"/>
    <w:rsid w:val="008C78D6"/>
    <w:rsid w:val="008C7C09"/>
    <w:rsid w:val="008C7DF4"/>
    <w:rsid w:val="008D0B5F"/>
    <w:rsid w:val="008D0CF4"/>
    <w:rsid w:val="008D1A52"/>
    <w:rsid w:val="008D219D"/>
    <w:rsid w:val="008D31CD"/>
    <w:rsid w:val="008D3E6F"/>
    <w:rsid w:val="008D4099"/>
    <w:rsid w:val="008D4804"/>
    <w:rsid w:val="008E1EFE"/>
    <w:rsid w:val="008E2D15"/>
    <w:rsid w:val="008E3412"/>
    <w:rsid w:val="008E3990"/>
    <w:rsid w:val="008E493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901343"/>
    <w:rsid w:val="00901929"/>
    <w:rsid w:val="009019BA"/>
    <w:rsid w:val="0090201B"/>
    <w:rsid w:val="009023AB"/>
    <w:rsid w:val="0090260E"/>
    <w:rsid w:val="00902B0F"/>
    <w:rsid w:val="00903C6B"/>
    <w:rsid w:val="009041EB"/>
    <w:rsid w:val="009050E8"/>
    <w:rsid w:val="009057C2"/>
    <w:rsid w:val="00905AA2"/>
    <w:rsid w:val="00905C62"/>
    <w:rsid w:val="00906E53"/>
    <w:rsid w:val="00906F44"/>
    <w:rsid w:val="00907E77"/>
    <w:rsid w:val="009117BA"/>
    <w:rsid w:val="00911B20"/>
    <w:rsid w:val="00911D3C"/>
    <w:rsid w:val="00912F20"/>
    <w:rsid w:val="00913E9F"/>
    <w:rsid w:val="0091616F"/>
    <w:rsid w:val="00917667"/>
    <w:rsid w:val="00917973"/>
    <w:rsid w:val="009200BB"/>
    <w:rsid w:val="00920661"/>
    <w:rsid w:val="0092137C"/>
    <w:rsid w:val="009215FF"/>
    <w:rsid w:val="00921B0F"/>
    <w:rsid w:val="00922211"/>
    <w:rsid w:val="00923514"/>
    <w:rsid w:val="0092410B"/>
    <w:rsid w:val="00924FD6"/>
    <w:rsid w:val="00925908"/>
    <w:rsid w:val="00925C29"/>
    <w:rsid w:val="00926769"/>
    <w:rsid w:val="00926A63"/>
    <w:rsid w:val="00927011"/>
    <w:rsid w:val="00927826"/>
    <w:rsid w:val="00927F12"/>
    <w:rsid w:val="00927FD3"/>
    <w:rsid w:val="009329B2"/>
    <w:rsid w:val="00932F2A"/>
    <w:rsid w:val="00935602"/>
    <w:rsid w:val="00936C9E"/>
    <w:rsid w:val="009370DB"/>
    <w:rsid w:val="00937D31"/>
    <w:rsid w:val="00937EDB"/>
    <w:rsid w:val="009403DE"/>
    <w:rsid w:val="00941399"/>
    <w:rsid w:val="009415FE"/>
    <w:rsid w:val="00941DFD"/>
    <w:rsid w:val="00942794"/>
    <w:rsid w:val="00943403"/>
    <w:rsid w:val="00943519"/>
    <w:rsid w:val="00943BBF"/>
    <w:rsid w:val="00945D04"/>
    <w:rsid w:val="0094777C"/>
    <w:rsid w:val="00950B52"/>
    <w:rsid w:val="00952E12"/>
    <w:rsid w:val="009535EA"/>
    <w:rsid w:val="009537D6"/>
    <w:rsid w:val="009538E3"/>
    <w:rsid w:val="009549C2"/>
    <w:rsid w:val="0095684E"/>
    <w:rsid w:val="00957E5C"/>
    <w:rsid w:val="00963534"/>
    <w:rsid w:val="009642E7"/>
    <w:rsid w:val="0096498D"/>
    <w:rsid w:val="00965102"/>
    <w:rsid w:val="009675B4"/>
    <w:rsid w:val="00967814"/>
    <w:rsid w:val="00967B0D"/>
    <w:rsid w:val="0097022F"/>
    <w:rsid w:val="0097024E"/>
    <w:rsid w:val="00971372"/>
    <w:rsid w:val="00971BC1"/>
    <w:rsid w:val="00971C7D"/>
    <w:rsid w:val="0097399E"/>
    <w:rsid w:val="00975027"/>
    <w:rsid w:val="009750A4"/>
    <w:rsid w:val="00975AE8"/>
    <w:rsid w:val="009764EF"/>
    <w:rsid w:val="0097660C"/>
    <w:rsid w:val="00976D69"/>
    <w:rsid w:val="0098077B"/>
    <w:rsid w:val="009839E7"/>
    <w:rsid w:val="009847DF"/>
    <w:rsid w:val="00984896"/>
    <w:rsid w:val="009849FD"/>
    <w:rsid w:val="00984A91"/>
    <w:rsid w:val="00985A1F"/>
    <w:rsid w:val="00986BEB"/>
    <w:rsid w:val="0098792D"/>
    <w:rsid w:val="00990A1B"/>
    <w:rsid w:val="009913B3"/>
    <w:rsid w:val="009936CC"/>
    <w:rsid w:val="00994CDD"/>
    <w:rsid w:val="00995549"/>
    <w:rsid w:val="00995E0A"/>
    <w:rsid w:val="00996AE5"/>
    <w:rsid w:val="00997AAB"/>
    <w:rsid w:val="009A02C0"/>
    <w:rsid w:val="009A0BAC"/>
    <w:rsid w:val="009A0FD7"/>
    <w:rsid w:val="009A159C"/>
    <w:rsid w:val="009A29A3"/>
    <w:rsid w:val="009A2BB0"/>
    <w:rsid w:val="009A329C"/>
    <w:rsid w:val="009A417C"/>
    <w:rsid w:val="009A4A25"/>
    <w:rsid w:val="009A510C"/>
    <w:rsid w:val="009A55DA"/>
    <w:rsid w:val="009A5BB0"/>
    <w:rsid w:val="009A5FD9"/>
    <w:rsid w:val="009A622D"/>
    <w:rsid w:val="009A717A"/>
    <w:rsid w:val="009A7B7B"/>
    <w:rsid w:val="009A7C5B"/>
    <w:rsid w:val="009B06B6"/>
    <w:rsid w:val="009B092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1DBA"/>
    <w:rsid w:val="009D33D6"/>
    <w:rsid w:val="009D37DE"/>
    <w:rsid w:val="009D393B"/>
    <w:rsid w:val="009D5DCB"/>
    <w:rsid w:val="009D5F8A"/>
    <w:rsid w:val="009D61CF"/>
    <w:rsid w:val="009D67B2"/>
    <w:rsid w:val="009D772F"/>
    <w:rsid w:val="009E09C7"/>
    <w:rsid w:val="009E11B7"/>
    <w:rsid w:val="009E12E6"/>
    <w:rsid w:val="009E2017"/>
    <w:rsid w:val="009E367C"/>
    <w:rsid w:val="009E37B2"/>
    <w:rsid w:val="009E5249"/>
    <w:rsid w:val="009E5336"/>
    <w:rsid w:val="009E5515"/>
    <w:rsid w:val="009E5802"/>
    <w:rsid w:val="009F0727"/>
    <w:rsid w:val="009F0A81"/>
    <w:rsid w:val="009F0B4F"/>
    <w:rsid w:val="009F0C99"/>
    <w:rsid w:val="009F0E3B"/>
    <w:rsid w:val="009F247B"/>
    <w:rsid w:val="009F3101"/>
    <w:rsid w:val="009F4DA0"/>
    <w:rsid w:val="009F4DDA"/>
    <w:rsid w:val="009F5735"/>
    <w:rsid w:val="009F5942"/>
    <w:rsid w:val="009F5B03"/>
    <w:rsid w:val="009F5FFD"/>
    <w:rsid w:val="009F763C"/>
    <w:rsid w:val="009F7873"/>
    <w:rsid w:val="00A00725"/>
    <w:rsid w:val="00A0104F"/>
    <w:rsid w:val="00A01450"/>
    <w:rsid w:val="00A02671"/>
    <w:rsid w:val="00A02862"/>
    <w:rsid w:val="00A04B41"/>
    <w:rsid w:val="00A056F5"/>
    <w:rsid w:val="00A057ED"/>
    <w:rsid w:val="00A05A62"/>
    <w:rsid w:val="00A05E49"/>
    <w:rsid w:val="00A06395"/>
    <w:rsid w:val="00A06494"/>
    <w:rsid w:val="00A0654A"/>
    <w:rsid w:val="00A072B1"/>
    <w:rsid w:val="00A10043"/>
    <w:rsid w:val="00A10FC4"/>
    <w:rsid w:val="00A123CF"/>
    <w:rsid w:val="00A12768"/>
    <w:rsid w:val="00A12EF3"/>
    <w:rsid w:val="00A139D5"/>
    <w:rsid w:val="00A14202"/>
    <w:rsid w:val="00A144B1"/>
    <w:rsid w:val="00A15086"/>
    <w:rsid w:val="00A20489"/>
    <w:rsid w:val="00A21C8A"/>
    <w:rsid w:val="00A22BBD"/>
    <w:rsid w:val="00A23E1C"/>
    <w:rsid w:val="00A2466A"/>
    <w:rsid w:val="00A24DCF"/>
    <w:rsid w:val="00A25700"/>
    <w:rsid w:val="00A25DF1"/>
    <w:rsid w:val="00A26777"/>
    <w:rsid w:val="00A267A1"/>
    <w:rsid w:val="00A27143"/>
    <w:rsid w:val="00A27933"/>
    <w:rsid w:val="00A308A4"/>
    <w:rsid w:val="00A31B8A"/>
    <w:rsid w:val="00A32260"/>
    <w:rsid w:val="00A329BB"/>
    <w:rsid w:val="00A330BD"/>
    <w:rsid w:val="00A3331F"/>
    <w:rsid w:val="00A3392D"/>
    <w:rsid w:val="00A377A1"/>
    <w:rsid w:val="00A3782B"/>
    <w:rsid w:val="00A41293"/>
    <w:rsid w:val="00A427E0"/>
    <w:rsid w:val="00A4514C"/>
    <w:rsid w:val="00A4697D"/>
    <w:rsid w:val="00A5026F"/>
    <w:rsid w:val="00A507E4"/>
    <w:rsid w:val="00A54630"/>
    <w:rsid w:val="00A55852"/>
    <w:rsid w:val="00A60635"/>
    <w:rsid w:val="00A60792"/>
    <w:rsid w:val="00A60F5C"/>
    <w:rsid w:val="00A62377"/>
    <w:rsid w:val="00A62899"/>
    <w:rsid w:val="00A651DE"/>
    <w:rsid w:val="00A66401"/>
    <w:rsid w:val="00A66EDD"/>
    <w:rsid w:val="00A71492"/>
    <w:rsid w:val="00A729C3"/>
    <w:rsid w:val="00A73987"/>
    <w:rsid w:val="00A749AD"/>
    <w:rsid w:val="00A74CC8"/>
    <w:rsid w:val="00A7609C"/>
    <w:rsid w:val="00A766D1"/>
    <w:rsid w:val="00A76AC5"/>
    <w:rsid w:val="00A7711A"/>
    <w:rsid w:val="00A80A5F"/>
    <w:rsid w:val="00A813BF"/>
    <w:rsid w:val="00A81705"/>
    <w:rsid w:val="00A85215"/>
    <w:rsid w:val="00A85250"/>
    <w:rsid w:val="00A855CD"/>
    <w:rsid w:val="00A87D08"/>
    <w:rsid w:val="00A91A6A"/>
    <w:rsid w:val="00A9215F"/>
    <w:rsid w:val="00A9262B"/>
    <w:rsid w:val="00A94F7B"/>
    <w:rsid w:val="00A95B9D"/>
    <w:rsid w:val="00A95D03"/>
    <w:rsid w:val="00A95F50"/>
    <w:rsid w:val="00A964E5"/>
    <w:rsid w:val="00A97CF3"/>
    <w:rsid w:val="00AA005D"/>
    <w:rsid w:val="00AA0806"/>
    <w:rsid w:val="00AA18F0"/>
    <w:rsid w:val="00AA45D9"/>
    <w:rsid w:val="00AA686C"/>
    <w:rsid w:val="00AB02AE"/>
    <w:rsid w:val="00AB1304"/>
    <w:rsid w:val="00AB1ECE"/>
    <w:rsid w:val="00AB3374"/>
    <w:rsid w:val="00AB3D84"/>
    <w:rsid w:val="00AB3F5D"/>
    <w:rsid w:val="00AB41C7"/>
    <w:rsid w:val="00AB4319"/>
    <w:rsid w:val="00AB4850"/>
    <w:rsid w:val="00AB53F2"/>
    <w:rsid w:val="00AB5A40"/>
    <w:rsid w:val="00AB5B8A"/>
    <w:rsid w:val="00AB638F"/>
    <w:rsid w:val="00AB6C8B"/>
    <w:rsid w:val="00AB7F3B"/>
    <w:rsid w:val="00AC1247"/>
    <w:rsid w:val="00AC302E"/>
    <w:rsid w:val="00AC3F7E"/>
    <w:rsid w:val="00AC4877"/>
    <w:rsid w:val="00AC52C1"/>
    <w:rsid w:val="00AC5822"/>
    <w:rsid w:val="00AC59C6"/>
    <w:rsid w:val="00AC5FFB"/>
    <w:rsid w:val="00AC6E48"/>
    <w:rsid w:val="00AD0FBB"/>
    <w:rsid w:val="00AD252E"/>
    <w:rsid w:val="00AD2A21"/>
    <w:rsid w:val="00AD2E1E"/>
    <w:rsid w:val="00AD4C12"/>
    <w:rsid w:val="00AD52F9"/>
    <w:rsid w:val="00AD631A"/>
    <w:rsid w:val="00AE09C4"/>
    <w:rsid w:val="00AE0BE0"/>
    <w:rsid w:val="00AE0D3C"/>
    <w:rsid w:val="00AE0F26"/>
    <w:rsid w:val="00AE1134"/>
    <w:rsid w:val="00AE155C"/>
    <w:rsid w:val="00AE19AF"/>
    <w:rsid w:val="00AE2569"/>
    <w:rsid w:val="00AE45AF"/>
    <w:rsid w:val="00AE4899"/>
    <w:rsid w:val="00AE5AB1"/>
    <w:rsid w:val="00AE6AD7"/>
    <w:rsid w:val="00AE7C4B"/>
    <w:rsid w:val="00AF04FC"/>
    <w:rsid w:val="00AF0A0C"/>
    <w:rsid w:val="00AF1772"/>
    <w:rsid w:val="00AF1E3D"/>
    <w:rsid w:val="00AF3021"/>
    <w:rsid w:val="00AF3338"/>
    <w:rsid w:val="00AF48C9"/>
    <w:rsid w:val="00AF663D"/>
    <w:rsid w:val="00B00EDC"/>
    <w:rsid w:val="00B00FF3"/>
    <w:rsid w:val="00B01F6A"/>
    <w:rsid w:val="00B027E7"/>
    <w:rsid w:val="00B04701"/>
    <w:rsid w:val="00B04A8F"/>
    <w:rsid w:val="00B05A44"/>
    <w:rsid w:val="00B06A4C"/>
    <w:rsid w:val="00B10384"/>
    <w:rsid w:val="00B105E1"/>
    <w:rsid w:val="00B11615"/>
    <w:rsid w:val="00B12A0E"/>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6E69"/>
    <w:rsid w:val="00B27CD4"/>
    <w:rsid w:val="00B27F60"/>
    <w:rsid w:val="00B321AC"/>
    <w:rsid w:val="00B33374"/>
    <w:rsid w:val="00B33726"/>
    <w:rsid w:val="00B3496C"/>
    <w:rsid w:val="00B35FE0"/>
    <w:rsid w:val="00B36F2B"/>
    <w:rsid w:val="00B4055E"/>
    <w:rsid w:val="00B41491"/>
    <w:rsid w:val="00B416DA"/>
    <w:rsid w:val="00B42380"/>
    <w:rsid w:val="00B427DA"/>
    <w:rsid w:val="00B42C62"/>
    <w:rsid w:val="00B43726"/>
    <w:rsid w:val="00B447E9"/>
    <w:rsid w:val="00B456EB"/>
    <w:rsid w:val="00B47008"/>
    <w:rsid w:val="00B47FC9"/>
    <w:rsid w:val="00B5037A"/>
    <w:rsid w:val="00B507C4"/>
    <w:rsid w:val="00B52A09"/>
    <w:rsid w:val="00B557DC"/>
    <w:rsid w:val="00B5715A"/>
    <w:rsid w:val="00B57A53"/>
    <w:rsid w:val="00B57F5B"/>
    <w:rsid w:val="00B6059D"/>
    <w:rsid w:val="00B60A37"/>
    <w:rsid w:val="00B60EA8"/>
    <w:rsid w:val="00B6286D"/>
    <w:rsid w:val="00B633CE"/>
    <w:rsid w:val="00B63927"/>
    <w:rsid w:val="00B639DA"/>
    <w:rsid w:val="00B63D9B"/>
    <w:rsid w:val="00B641AA"/>
    <w:rsid w:val="00B64A18"/>
    <w:rsid w:val="00B654D6"/>
    <w:rsid w:val="00B70C83"/>
    <w:rsid w:val="00B70DF1"/>
    <w:rsid w:val="00B723B4"/>
    <w:rsid w:val="00B73B43"/>
    <w:rsid w:val="00B74760"/>
    <w:rsid w:val="00B74CAA"/>
    <w:rsid w:val="00B7779C"/>
    <w:rsid w:val="00B77A25"/>
    <w:rsid w:val="00B77EAD"/>
    <w:rsid w:val="00B77FF7"/>
    <w:rsid w:val="00B80FFA"/>
    <w:rsid w:val="00B8164D"/>
    <w:rsid w:val="00B817DC"/>
    <w:rsid w:val="00B817E9"/>
    <w:rsid w:val="00B824E7"/>
    <w:rsid w:val="00B83EA8"/>
    <w:rsid w:val="00B85030"/>
    <w:rsid w:val="00B863E3"/>
    <w:rsid w:val="00B864E2"/>
    <w:rsid w:val="00B87914"/>
    <w:rsid w:val="00B900D5"/>
    <w:rsid w:val="00B90263"/>
    <w:rsid w:val="00B90E01"/>
    <w:rsid w:val="00B924FD"/>
    <w:rsid w:val="00B930A5"/>
    <w:rsid w:val="00B947B4"/>
    <w:rsid w:val="00B96197"/>
    <w:rsid w:val="00BA0004"/>
    <w:rsid w:val="00BA1E84"/>
    <w:rsid w:val="00BA1EB4"/>
    <w:rsid w:val="00BA1F5E"/>
    <w:rsid w:val="00BA25F4"/>
    <w:rsid w:val="00BA3255"/>
    <w:rsid w:val="00BA476D"/>
    <w:rsid w:val="00BA4806"/>
    <w:rsid w:val="00BA5D0C"/>
    <w:rsid w:val="00BB047E"/>
    <w:rsid w:val="00BB0DF7"/>
    <w:rsid w:val="00BB15A7"/>
    <w:rsid w:val="00BB1739"/>
    <w:rsid w:val="00BB236D"/>
    <w:rsid w:val="00BB25BC"/>
    <w:rsid w:val="00BB3144"/>
    <w:rsid w:val="00BB4861"/>
    <w:rsid w:val="00BB4BE9"/>
    <w:rsid w:val="00BB6029"/>
    <w:rsid w:val="00BB76B6"/>
    <w:rsid w:val="00BB7DD3"/>
    <w:rsid w:val="00BC3EA4"/>
    <w:rsid w:val="00BC41D5"/>
    <w:rsid w:val="00BC4C42"/>
    <w:rsid w:val="00BC5A53"/>
    <w:rsid w:val="00BC5B14"/>
    <w:rsid w:val="00BC6561"/>
    <w:rsid w:val="00BC67BC"/>
    <w:rsid w:val="00BC7E89"/>
    <w:rsid w:val="00BC7EAC"/>
    <w:rsid w:val="00BC7EB9"/>
    <w:rsid w:val="00BD0247"/>
    <w:rsid w:val="00BD0873"/>
    <w:rsid w:val="00BD0BD4"/>
    <w:rsid w:val="00BD10DB"/>
    <w:rsid w:val="00BD117A"/>
    <w:rsid w:val="00BD296C"/>
    <w:rsid w:val="00BD2FB2"/>
    <w:rsid w:val="00BD3734"/>
    <w:rsid w:val="00BD3F61"/>
    <w:rsid w:val="00BD4356"/>
    <w:rsid w:val="00BD441A"/>
    <w:rsid w:val="00BD5556"/>
    <w:rsid w:val="00BD5D23"/>
    <w:rsid w:val="00BD6555"/>
    <w:rsid w:val="00BD6980"/>
    <w:rsid w:val="00BD6BF3"/>
    <w:rsid w:val="00BE178A"/>
    <w:rsid w:val="00BE2AB8"/>
    <w:rsid w:val="00BE3106"/>
    <w:rsid w:val="00BE351F"/>
    <w:rsid w:val="00BE390D"/>
    <w:rsid w:val="00BE3E53"/>
    <w:rsid w:val="00BE740B"/>
    <w:rsid w:val="00BF078E"/>
    <w:rsid w:val="00BF1333"/>
    <w:rsid w:val="00BF135C"/>
    <w:rsid w:val="00BF1573"/>
    <w:rsid w:val="00BF30E8"/>
    <w:rsid w:val="00BF4DDB"/>
    <w:rsid w:val="00BF54A1"/>
    <w:rsid w:val="00BF54FE"/>
    <w:rsid w:val="00BF5BD4"/>
    <w:rsid w:val="00BF69E7"/>
    <w:rsid w:val="00BF6E07"/>
    <w:rsid w:val="00C00659"/>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3C95"/>
    <w:rsid w:val="00C16C33"/>
    <w:rsid w:val="00C16D41"/>
    <w:rsid w:val="00C179E8"/>
    <w:rsid w:val="00C20424"/>
    <w:rsid w:val="00C21846"/>
    <w:rsid w:val="00C220AE"/>
    <w:rsid w:val="00C223DF"/>
    <w:rsid w:val="00C23194"/>
    <w:rsid w:val="00C23C3D"/>
    <w:rsid w:val="00C23C8C"/>
    <w:rsid w:val="00C24F15"/>
    <w:rsid w:val="00C25570"/>
    <w:rsid w:val="00C258DA"/>
    <w:rsid w:val="00C2715B"/>
    <w:rsid w:val="00C27375"/>
    <w:rsid w:val="00C277CA"/>
    <w:rsid w:val="00C27D1E"/>
    <w:rsid w:val="00C3099B"/>
    <w:rsid w:val="00C31B7C"/>
    <w:rsid w:val="00C32144"/>
    <w:rsid w:val="00C32E4E"/>
    <w:rsid w:val="00C34FE9"/>
    <w:rsid w:val="00C35435"/>
    <w:rsid w:val="00C3785E"/>
    <w:rsid w:val="00C40BF4"/>
    <w:rsid w:val="00C42718"/>
    <w:rsid w:val="00C447AF"/>
    <w:rsid w:val="00C44D6E"/>
    <w:rsid w:val="00C452D0"/>
    <w:rsid w:val="00C47B2F"/>
    <w:rsid w:val="00C5012F"/>
    <w:rsid w:val="00C5020E"/>
    <w:rsid w:val="00C546C5"/>
    <w:rsid w:val="00C554CF"/>
    <w:rsid w:val="00C55E47"/>
    <w:rsid w:val="00C561A6"/>
    <w:rsid w:val="00C56733"/>
    <w:rsid w:val="00C56FC9"/>
    <w:rsid w:val="00C5701E"/>
    <w:rsid w:val="00C578E5"/>
    <w:rsid w:val="00C60340"/>
    <w:rsid w:val="00C6265B"/>
    <w:rsid w:val="00C63591"/>
    <w:rsid w:val="00C636E3"/>
    <w:rsid w:val="00C63831"/>
    <w:rsid w:val="00C63B14"/>
    <w:rsid w:val="00C63BE9"/>
    <w:rsid w:val="00C63C6D"/>
    <w:rsid w:val="00C63D37"/>
    <w:rsid w:val="00C65418"/>
    <w:rsid w:val="00C65EA5"/>
    <w:rsid w:val="00C660A5"/>
    <w:rsid w:val="00C66E04"/>
    <w:rsid w:val="00C66E7B"/>
    <w:rsid w:val="00C670E0"/>
    <w:rsid w:val="00C67102"/>
    <w:rsid w:val="00C6762A"/>
    <w:rsid w:val="00C72E4C"/>
    <w:rsid w:val="00C73C0A"/>
    <w:rsid w:val="00C74409"/>
    <w:rsid w:val="00C748E8"/>
    <w:rsid w:val="00C75258"/>
    <w:rsid w:val="00C752B7"/>
    <w:rsid w:val="00C754B4"/>
    <w:rsid w:val="00C7599E"/>
    <w:rsid w:val="00C76C20"/>
    <w:rsid w:val="00C76CAC"/>
    <w:rsid w:val="00C772A2"/>
    <w:rsid w:val="00C77972"/>
    <w:rsid w:val="00C77E90"/>
    <w:rsid w:val="00C81100"/>
    <w:rsid w:val="00C82DFD"/>
    <w:rsid w:val="00C84203"/>
    <w:rsid w:val="00C84331"/>
    <w:rsid w:val="00C8467E"/>
    <w:rsid w:val="00C84FB4"/>
    <w:rsid w:val="00C853EC"/>
    <w:rsid w:val="00C8558D"/>
    <w:rsid w:val="00C87696"/>
    <w:rsid w:val="00C90072"/>
    <w:rsid w:val="00C914B6"/>
    <w:rsid w:val="00C92FE1"/>
    <w:rsid w:val="00C942E7"/>
    <w:rsid w:val="00C94AB2"/>
    <w:rsid w:val="00C96617"/>
    <w:rsid w:val="00C96EB9"/>
    <w:rsid w:val="00C9770A"/>
    <w:rsid w:val="00C977EE"/>
    <w:rsid w:val="00C97C12"/>
    <w:rsid w:val="00CA0FF9"/>
    <w:rsid w:val="00CA19D2"/>
    <w:rsid w:val="00CA2093"/>
    <w:rsid w:val="00CA2532"/>
    <w:rsid w:val="00CA285F"/>
    <w:rsid w:val="00CA3E4A"/>
    <w:rsid w:val="00CA52C5"/>
    <w:rsid w:val="00CA6E79"/>
    <w:rsid w:val="00CA72B0"/>
    <w:rsid w:val="00CB0DE6"/>
    <w:rsid w:val="00CB2587"/>
    <w:rsid w:val="00CB3182"/>
    <w:rsid w:val="00CB37D1"/>
    <w:rsid w:val="00CB52A6"/>
    <w:rsid w:val="00CB6FB5"/>
    <w:rsid w:val="00CC1025"/>
    <w:rsid w:val="00CC1CC4"/>
    <w:rsid w:val="00CC3633"/>
    <w:rsid w:val="00CC4698"/>
    <w:rsid w:val="00CC549E"/>
    <w:rsid w:val="00CC789E"/>
    <w:rsid w:val="00CD0802"/>
    <w:rsid w:val="00CD2725"/>
    <w:rsid w:val="00CD2C31"/>
    <w:rsid w:val="00CD3409"/>
    <w:rsid w:val="00CD48AA"/>
    <w:rsid w:val="00CD5E97"/>
    <w:rsid w:val="00CD621D"/>
    <w:rsid w:val="00CD7331"/>
    <w:rsid w:val="00CE011C"/>
    <w:rsid w:val="00CE0FF8"/>
    <w:rsid w:val="00CE18CE"/>
    <w:rsid w:val="00CE192B"/>
    <w:rsid w:val="00CE2634"/>
    <w:rsid w:val="00CE3106"/>
    <w:rsid w:val="00CE3649"/>
    <w:rsid w:val="00CE5C50"/>
    <w:rsid w:val="00CE665A"/>
    <w:rsid w:val="00CE6CC7"/>
    <w:rsid w:val="00CE722A"/>
    <w:rsid w:val="00CE7693"/>
    <w:rsid w:val="00CF05F3"/>
    <w:rsid w:val="00CF0887"/>
    <w:rsid w:val="00CF131C"/>
    <w:rsid w:val="00CF26F8"/>
    <w:rsid w:val="00CF27F3"/>
    <w:rsid w:val="00CF3564"/>
    <w:rsid w:val="00CF3742"/>
    <w:rsid w:val="00CF3E5C"/>
    <w:rsid w:val="00CF4A61"/>
    <w:rsid w:val="00CF4BB5"/>
    <w:rsid w:val="00CF53EE"/>
    <w:rsid w:val="00CF5E91"/>
    <w:rsid w:val="00CF6E1C"/>
    <w:rsid w:val="00CF70B3"/>
    <w:rsid w:val="00CF7321"/>
    <w:rsid w:val="00CF7EBE"/>
    <w:rsid w:val="00D016A1"/>
    <w:rsid w:val="00D022C8"/>
    <w:rsid w:val="00D034DB"/>
    <w:rsid w:val="00D05055"/>
    <w:rsid w:val="00D05443"/>
    <w:rsid w:val="00D059E8"/>
    <w:rsid w:val="00D06BE0"/>
    <w:rsid w:val="00D07793"/>
    <w:rsid w:val="00D10341"/>
    <w:rsid w:val="00D104BA"/>
    <w:rsid w:val="00D10AA7"/>
    <w:rsid w:val="00D10BA8"/>
    <w:rsid w:val="00D118B8"/>
    <w:rsid w:val="00D12DDF"/>
    <w:rsid w:val="00D13EDA"/>
    <w:rsid w:val="00D14A9D"/>
    <w:rsid w:val="00D1652B"/>
    <w:rsid w:val="00D16648"/>
    <w:rsid w:val="00D2109B"/>
    <w:rsid w:val="00D21CCB"/>
    <w:rsid w:val="00D22353"/>
    <w:rsid w:val="00D23013"/>
    <w:rsid w:val="00D23C9C"/>
    <w:rsid w:val="00D248D5"/>
    <w:rsid w:val="00D25020"/>
    <w:rsid w:val="00D25022"/>
    <w:rsid w:val="00D25296"/>
    <w:rsid w:val="00D25BB7"/>
    <w:rsid w:val="00D26134"/>
    <w:rsid w:val="00D26EC8"/>
    <w:rsid w:val="00D27CC0"/>
    <w:rsid w:val="00D300D0"/>
    <w:rsid w:val="00D31C71"/>
    <w:rsid w:val="00D32204"/>
    <w:rsid w:val="00D3226E"/>
    <w:rsid w:val="00D323AA"/>
    <w:rsid w:val="00D34B3F"/>
    <w:rsid w:val="00D352A2"/>
    <w:rsid w:val="00D3535B"/>
    <w:rsid w:val="00D35D07"/>
    <w:rsid w:val="00D369AB"/>
    <w:rsid w:val="00D369DC"/>
    <w:rsid w:val="00D37C1E"/>
    <w:rsid w:val="00D406BF"/>
    <w:rsid w:val="00D41EA0"/>
    <w:rsid w:val="00D41F2E"/>
    <w:rsid w:val="00D42D6A"/>
    <w:rsid w:val="00D44E02"/>
    <w:rsid w:val="00D466E0"/>
    <w:rsid w:val="00D47161"/>
    <w:rsid w:val="00D4782E"/>
    <w:rsid w:val="00D510AC"/>
    <w:rsid w:val="00D51A11"/>
    <w:rsid w:val="00D537DA"/>
    <w:rsid w:val="00D54709"/>
    <w:rsid w:val="00D55555"/>
    <w:rsid w:val="00D56147"/>
    <w:rsid w:val="00D575D3"/>
    <w:rsid w:val="00D600B0"/>
    <w:rsid w:val="00D60238"/>
    <w:rsid w:val="00D61BB9"/>
    <w:rsid w:val="00D6268C"/>
    <w:rsid w:val="00D63D63"/>
    <w:rsid w:val="00D643BB"/>
    <w:rsid w:val="00D652A6"/>
    <w:rsid w:val="00D65805"/>
    <w:rsid w:val="00D658E3"/>
    <w:rsid w:val="00D65F29"/>
    <w:rsid w:val="00D65F67"/>
    <w:rsid w:val="00D66168"/>
    <w:rsid w:val="00D66A16"/>
    <w:rsid w:val="00D67B80"/>
    <w:rsid w:val="00D71201"/>
    <w:rsid w:val="00D72E8A"/>
    <w:rsid w:val="00D73666"/>
    <w:rsid w:val="00D73E15"/>
    <w:rsid w:val="00D740CA"/>
    <w:rsid w:val="00D75A96"/>
    <w:rsid w:val="00D75CA6"/>
    <w:rsid w:val="00D76496"/>
    <w:rsid w:val="00D77BD5"/>
    <w:rsid w:val="00D80177"/>
    <w:rsid w:val="00D82350"/>
    <w:rsid w:val="00D8242B"/>
    <w:rsid w:val="00D83D3E"/>
    <w:rsid w:val="00D8470E"/>
    <w:rsid w:val="00D84B78"/>
    <w:rsid w:val="00D8604F"/>
    <w:rsid w:val="00D86273"/>
    <w:rsid w:val="00D867D4"/>
    <w:rsid w:val="00D875D7"/>
    <w:rsid w:val="00D90C42"/>
    <w:rsid w:val="00D90E32"/>
    <w:rsid w:val="00D91039"/>
    <w:rsid w:val="00D91147"/>
    <w:rsid w:val="00D9219B"/>
    <w:rsid w:val="00D92487"/>
    <w:rsid w:val="00D924FE"/>
    <w:rsid w:val="00D9269E"/>
    <w:rsid w:val="00D92716"/>
    <w:rsid w:val="00D941FF"/>
    <w:rsid w:val="00D94B31"/>
    <w:rsid w:val="00D95596"/>
    <w:rsid w:val="00D955E8"/>
    <w:rsid w:val="00D95E17"/>
    <w:rsid w:val="00D95F8F"/>
    <w:rsid w:val="00D96313"/>
    <w:rsid w:val="00D96421"/>
    <w:rsid w:val="00D96D3F"/>
    <w:rsid w:val="00DA1C08"/>
    <w:rsid w:val="00DA210B"/>
    <w:rsid w:val="00DA265C"/>
    <w:rsid w:val="00DA2B69"/>
    <w:rsid w:val="00DA3BF5"/>
    <w:rsid w:val="00DA53F0"/>
    <w:rsid w:val="00DA6BE4"/>
    <w:rsid w:val="00DB19C7"/>
    <w:rsid w:val="00DB20A3"/>
    <w:rsid w:val="00DB3588"/>
    <w:rsid w:val="00DB620F"/>
    <w:rsid w:val="00DB7102"/>
    <w:rsid w:val="00DB7E98"/>
    <w:rsid w:val="00DC0AEE"/>
    <w:rsid w:val="00DC0BCF"/>
    <w:rsid w:val="00DC0E04"/>
    <w:rsid w:val="00DC24E8"/>
    <w:rsid w:val="00DC2566"/>
    <w:rsid w:val="00DC4924"/>
    <w:rsid w:val="00DC4BDD"/>
    <w:rsid w:val="00DC595C"/>
    <w:rsid w:val="00DC61FC"/>
    <w:rsid w:val="00DC6245"/>
    <w:rsid w:val="00DC676A"/>
    <w:rsid w:val="00DC6E6F"/>
    <w:rsid w:val="00DC7249"/>
    <w:rsid w:val="00DC7A7B"/>
    <w:rsid w:val="00DD0ECC"/>
    <w:rsid w:val="00DD1943"/>
    <w:rsid w:val="00DD1B62"/>
    <w:rsid w:val="00DD20DF"/>
    <w:rsid w:val="00DD235B"/>
    <w:rsid w:val="00DD250E"/>
    <w:rsid w:val="00DD3075"/>
    <w:rsid w:val="00DD4F6C"/>
    <w:rsid w:val="00DD4FD2"/>
    <w:rsid w:val="00DD5BD9"/>
    <w:rsid w:val="00DD5F4C"/>
    <w:rsid w:val="00DD6546"/>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352D"/>
    <w:rsid w:val="00DF42F5"/>
    <w:rsid w:val="00E009D5"/>
    <w:rsid w:val="00E0128D"/>
    <w:rsid w:val="00E01406"/>
    <w:rsid w:val="00E01972"/>
    <w:rsid w:val="00E02467"/>
    <w:rsid w:val="00E0287E"/>
    <w:rsid w:val="00E02B33"/>
    <w:rsid w:val="00E038C0"/>
    <w:rsid w:val="00E04A05"/>
    <w:rsid w:val="00E06BC7"/>
    <w:rsid w:val="00E07389"/>
    <w:rsid w:val="00E07569"/>
    <w:rsid w:val="00E113C0"/>
    <w:rsid w:val="00E12DCA"/>
    <w:rsid w:val="00E168AD"/>
    <w:rsid w:val="00E21204"/>
    <w:rsid w:val="00E22069"/>
    <w:rsid w:val="00E23135"/>
    <w:rsid w:val="00E232ED"/>
    <w:rsid w:val="00E2390A"/>
    <w:rsid w:val="00E239AF"/>
    <w:rsid w:val="00E23CB1"/>
    <w:rsid w:val="00E23D55"/>
    <w:rsid w:val="00E24029"/>
    <w:rsid w:val="00E24A2F"/>
    <w:rsid w:val="00E24F97"/>
    <w:rsid w:val="00E25609"/>
    <w:rsid w:val="00E30914"/>
    <w:rsid w:val="00E30ECA"/>
    <w:rsid w:val="00E31599"/>
    <w:rsid w:val="00E31AEC"/>
    <w:rsid w:val="00E31FD5"/>
    <w:rsid w:val="00E32DD3"/>
    <w:rsid w:val="00E3358E"/>
    <w:rsid w:val="00E33704"/>
    <w:rsid w:val="00E37188"/>
    <w:rsid w:val="00E37A7F"/>
    <w:rsid w:val="00E43686"/>
    <w:rsid w:val="00E4422A"/>
    <w:rsid w:val="00E444B6"/>
    <w:rsid w:val="00E44AF8"/>
    <w:rsid w:val="00E45763"/>
    <w:rsid w:val="00E45A4E"/>
    <w:rsid w:val="00E45D2C"/>
    <w:rsid w:val="00E46353"/>
    <w:rsid w:val="00E467DA"/>
    <w:rsid w:val="00E46EE1"/>
    <w:rsid w:val="00E47940"/>
    <w:rsid w:val="00E50F38"/>
    <w:rsid w:val="00E51783"/>
    <w:rsid w:val="00E51F7B"/>
    <w:rsid w:val="00E52418"/>
    <w:rsid w:val="00E533FD"/>
    <w:rsid w:val="00E5419D"/>
    <w:rsid w:val="00E5500E"/>
    <w:rsid w:val="00E55405"/>
    <w:rsid w:val="00E5669A"/>
    <w:rsid w:val="00E5776C"/>
    <w:rsid w:val="00E57DC9"/>
    <w:rsid w:val="00E57E40"/>
    <w:rsid w:val="00E57E4E"/>
    <w:rsid w:val="00E57EED"/>
    <w:rsid w:val="00E604BF"/>
    <w:rsid w:val="00E60E0B"/>
    <w:rsid w:val="00E6143D"/>
    <w:rsid w:val="00E61E95"/>
    <w:rsid w:val="00E63915"/>
    <w:rsid w:val="00E65EEF"/>
    <w:rsid w:val="00E6618C"/>
    <w:rsid w:val="00E6698A"/>
    <w:rsid w:val="00E700BF"/>
    <w:rsid w:val="00E703D9"/>
    <w:rsid w:val="00E7068F"/>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472A"/>
    <w:rsid w:val="00E85BFA"/>
    <w:rsid w:val="00E85FA8"/>
    <w:rsid w:val="00E8680B"/>
    <w:rsid w:val="00E86CA0"/>
    <w:rsid w:val="00E86E14"/>
    <w:rsid w:val="00E872A7"/>
    <w:rsid w:val="00E87378"/>
    <w:rsid w:val="00E8796E"/>
    <w:rsid w:val="00E9000A"/>
    <w:rsid w:val="00E916C9"/>
    <w:rsid w:val="00E91896"/>
    <w:rsid w:val="00E92776"/>
    <w:rsid w:val="00E9377C"/>
    <w:rsid w:val="00E93813"/>
    <w:rsid w:val="00E93E90"/>
    <w:rsid w:val="00E952A2"/>
    <w:rsid w:val="00E95A53"/>
    <w:rsid w:val="00E960FC"/>
    <w:rsid w:val="00E9657D"/>
    <w:rsid w:val="00E96696"/>
    <w:rsid w:val="00E96AF3"/>
    <w:rsid w:val="00E9719A"/>
    <w:rsid w:val="00E97E03"/>
    <w:rsid w:val="00EA0D5E"/>
    <w:rsid w:val="00EA1295"/>
    <w:rsid w:val="00EA132F"/>
    <w:rsid w:val="00EA1362"/>
    <w:rsid w:val="00EA2694"/>
    <w:rsid w:val="00EA27C9"/>
    <w:rsid w:val="00EA3F13"/>
    <w:rsid w:val="00EA4C69"/>
    <w:rsid w:val="00EA56D4"/>
    <w:rsid w:val="00EA719A"/>
    <w:rsid w:val="00EB0943"/>
    <w:rsid w:val="00EB1106"/>
    <w:rsid w:val="00EB17B4"/>
    <w:rsid w:val="00EB25F7"/>
    <w:rsid w:val="00EB263E"/>
    <w:rsid w:val="00EB2CDE"/>
    <w:rsid w:val="00EB333E"/>
    <w:rsid w:val="00EB6DDD"/>
    <w:rsid w:val="00EB709A"/>
    <w:rsid w:val="00EC103D"/>
    <w:rsid w:val="00EC2D7A"/>
    <w:rsid w:val="00EC3876"/>
    <w:rsid w:val="00EC4709"/>
    <w:rsid w:val="00EC5212"/>
    <w:rsid w:val="00EC5993"/>
    <w:rsid w:val="00EC5E41"/>
    <w:rsid w:val="00EC6716"/>
    <w:rsid w:val="00EC7624"/>
    <w:rsid w:val="00EC7F0C"/>
    <w:rsid w:val="00ED0711"/>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058"/>
    <w:rsid w:val="00EE4353"/>
    <w:rsid w:val="00EE46F4"/>
    <w:rsid w:val="00EE4FB8"/>
    <w:rsid w:val="00EE5EF5"/>
    <w:rsid w:val="00EE6D32"/>
    <w:rsid w:val="00EE77EB"/>
    <w:rsid w:val="00EF0058"/>
    <w:rsid w:val="00EF0269"/>
    <w:rsid w:val="00EF0477"/>
    <w:rsid w:val="00EF0B1B"/>
    <w:rsid w:val="00EF12CC"/>
    <w:rsid w:val="00EF233E"/>
    <w:rsid w:val="00EF25FD"/>
    <w:rsid w:val="00EF3FD0"/>
    <w:rsid w:val="00EF5B24"/>
    <w:rsid w:val="00EF5E49"/>
    <w:rsid w:val="00EF6A65"/>
    <w:rsid w:val="00EF7C8B"/>
    <w:rsid w:val="00F002D1"/>
    <w:rsid w:val="00F01D26"/>
    <w:rsid w:val="00F02131"/>
    <w:rsid w:val="00F039A5"/>
    <w:rsid w:val="00F04E98"/>
    <w:rsid w:val="00F05969"/>
    <w:rsid w:val="00F07456"/>
    <w:rsid w:val="00F07C08"/>
    <w:rsid w:val="00F10E17"/>
    <w:rsid w:val="00F10F60"/>
    <w:rsid w:val="00F1149D"/>
    <w:rsid w:val="00F12D2B"/>
    <w:rsid w:val="00F13DAB"/>
    <w:rsid w:val="00F1552D"/>
    <w:rsid w:val="00F1691F"/>
    <w:rsid w:val="00F17B2F"/>
    <w:rsid w:val="00F21643"/>
    <w:rsid w:val="00F2257B"/>
    <w:rsid w:val="00F237A2"/>
    <w:rsid w:val="00F237CD"/>
    <w:rsid w:val="00F25F4C"/>
    <w:rsid w:val="00F266B4"/>
    <w:rsid w:val="00F2751A"/>
    <w:rsid w:val="00F276AB"/>
    <w:rsid w:val="00F27BC0"/>
    <w:rsid w:val="00F30149"/>
    <w:rsid w:val="00F303C1"/>
    <w:rsid w:val="00F30BAD"/>
    <w:rsid w:val="00F30FF5"/>
    <w:rsid w:val="00F31D3F"/>
    <w:rsid w:val="00F32215"/>
    <w:rsid w:val="00F327B6"/>
    <w:rsid w:val="00F33D19"/>
    <w:rsid w:val="00F34A7B"/>
    <w:rsid w:val="00F3500A"/>
    <w:rsid w:val="00F35089"/>
    <w:rsid w:val="00F36245"/>
    <w:rsid w:val="00F36C4F"/>
    <w:rsid w:val="00F36CA3"/>
    <w:rsid w:val="00F37B34"/>
    <w:rsid w:val="00F37F73"/>
    <w:rsid w:val="00F4085E"/>
    <w:rsid w:val="00F431E9"/>
    <w:rsid w:val="00F437C8"/>
    <w:rsid w:val="00F4443C"/>
    <w:rsid w:val="00F45E86"/>
    <w:rsid w:val="00F47463"/>
    <w:rsid w:val="00F509D6"/>
    <w:rsid w:val="00F51811"/>
    <w:rsid w:val="00F53628"/>
    <w:rsid w:val="00F53E8B"/>
    <w:rsid w:val="00F53FB0"/>
    <w:rsid w:val="00F54E84"/>
    <w:rsid w:val="00F54FFD"/>
    <w:rsid w:val="00F553DC"/>
    <w:rsid w:val="00F55A25"/>
    <w:rsid w:val="00F571E8"/>
    <w:rsid w:val="00F5742D"/>
    <w:rsid w:val="00F60179"/>
    <w:rsid w:val="00F60A2C"/>
    <w:rsid w:val="00F61560"/>
    <w:rsid w:val="00F62172"/>
    <w:rsid w:val="00F62F30"/>
    <w:rsid w:val="00F63888"/>
    <w:rsid w:val="00F63942"/>
    <w:rsid w:val="00F63F5E"/>
    <w:rsid w:val="00F64D3A"/>
    <w:rsid w:val="00F65535"/>
    <w:rsid w:val="00F656B4"/>
    <w:rsid w:val="00F673E4"/>
    <w:rsid w:val="00F70672"/>
    <w:rsid w:val="00F72384"/>
    <w:rsid w:val="00F72B43"/>
    <w:rsid w:val="00F73071"/>
    <w:rsid w:val="00F75632"/>
    <w:rsid w:val="00F77063"/>
    <w:rsid w:val="00F806D7"/>
    <w:rsid w:val="00F807BD"/>
    <w:rsid w:val="00F81054"/>
    <w:rsid w:val="00F81532"/>
    <w:rsid w:val="00F81A90"/>
    <w:rsid w:val="00F83B7D"/>
    <w:rsid w:val="00F8442E"/>
    <w:rsid w:val="00F84730"/>
    <w:rsid w:val="00F859BD"/>
    <w:rsid w:val="00F85A43"/>
    <w:rsid w:val="00F85E62"/>
    <w:rsid w:val="00F869AF"/>
    <w:rsid w:val="00F90273"/>
    <w:rsid w:val="00F92071"/>
    <w:rsid w:val="00F92DB6"/>
    <w:rsid w:val="00F93267"/>
    <w:rsid w:val="00F93730"/>
    <w:rsid w:val="00F93796"/>
    <w:rsid w:val="00F93BE9"/>
    <w:rsid w:val="00F943FB"/>
    <w:rsid w:val="00F95D23"/>
    <w:rsid w:val="00F967BA"/>
    <w:rsid w:val="00F96B39"/>
    <w:rsid w:val="00F96FCF"/>
    <w:rsid w:val="00FA0E42"/>
    <w:rsid w:val="00FA0E56"/>
    <w:rsid w:val="00FA1680"/>
    <w:rsid w:val="00FA309A"/>
    <w:rsid w:val="00FA31CE"/>
    <w:rsid w:val="00FA44F0"/>
    <w:rsid w:val="00FA5908"/>
    <w:rsid w:val="00FA680B"/>
    <w:rsid w:val="00FA7BBD"/>
    <w:rsid w:val="00FB1CC0"/>
    <w:rsid w:val="00FB3BCF"/>
    <w:rsid w:val="00FB48B9"/>
    <w:rsid w:val="00FB4FFB"/>
    <w:rsid w:val="00FB6207"/>
    <w:rsid w:val="00FB6681"/>
    <w:rsid w:val="00FB718E"/>
    <w:rsid w:val="00FB74F4"/>
    <w:rsid w:val="00FB7C8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BE3"/>
    <w:rsid w:val="00FD5C5E"/>
    <w:rsid w:val="00FD615C"/>
    <w:rsid w:val="00FE0065"/>
    <w:rsid w:val="00FE14A3"/>
    <w:rsid w:val="00FE29FC"/>
    <w:rsid w:val="00FE3B46"/>
    <w:rsid w:val="00FE3F13"/>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nam04.safelinks.protection.outlook.com/?url=https%3A%2F%2Ff4x6tgdab.cc.rs6.net%2Ftn.jsp%3Ff%3D001qgm1rNQ1msODr__X3SlPKEgN1G6SSjWJPTqqBkTeSNNPxMkubJIc2kFvYfD7QSBtiKorit-x8_Xnj3ZwnlkuRS0lro4OKXLQGb2s2SxGE3IbM24uDmeCKeEWRPSTcF5dyoN4Y7T5QLAA1yJXrcP5OnS5ilA9p6qdWiGBo0ktbJKTuT4arLXeX6XcL1e6V1HD3WsLyA9JgJr76tbgAToV6VxZcd0aFzdA%26c%3D7FjhaXDumrju1qZ5l_JBhdc2dSI1R2nyapgu2O36dcpgS8KCzNlXRg%3D%3D%26ch%3DJeXDsQhVvMEhhPjG0JofIAa4Dg_1J0EfZU8YaIlATsL8LaLmU1aEFA%3D%3D&amp;data=05%7C02%7Cchendricks%40facs.org%7C8ea911157d1b40aab57808dcf9b54c7e%7Cc2b2034006274510868ebb38cba1848f%7C1%7C0%7C638659804324916858%7CUnknown%7CTWFpbGZsb3d8eyJWIjoiMC4wLjAwMDAiLCJQIjoiV2luMzIiLCJBTiI6Ik1haWwiLCJXVCI6Mn0%3D%7C0%7C%7C%7C&amp;sdata=ESrYC3h0JmE91a7USbCqS0eieVdBA7oVpg850RwvnNc%3D&amp;reserved=0" TargetMode="External"/><Relationship Id="rId18" Type="http://schemas.openxmlformats.org/officeDocument/2006/relationships/hyperlink" Target="https://nam04.safelinks.protection.outlook.com/?url=https%3A%2F%2Ff4x6tgdab.cc.rs6.net%2Ftn.jsp%3Ff%3D001qgm1rNQ1msODr__X3SlPKEgN1G6SSjWJPTqqBkTeSNNPxMkubJIc2kTcYxzKYhDIV1i4LHw6UKpIfnTf1Yr_ymwVrPeUWAH-YxJ6DgypueGQNfS6bLLHXagcQixFxtF1IkKuIdVVP_vcjNDQP6lXr6ORk1edrc5pn-CKqLLJKEKGHAnP1Ag2M3G-DjyJW5kSTriec8Yiqqo0j0hPKjPBUNB81vF4Ubxw%26c%3D7FjhaXDumrju1qZ5l_JBhdc2dSI1R2nyapgu2O36dcpgS8KCzNlXRg%3D%3D%26ch%3DJeXDsQhVvMEhhPjG0JofIAa4Dg_1J0EfZU8YaIlATsL8LaLmU1aEFA%3D%3D&amp;data=05%7C02%7Cchendricks%40facs.org%7C8ea911157d1b40aab57808dcf9b54c7e%7Cc2b2034006274510868ebb38cba1848f%7C1%7C0%7C638659804325053051%7CUnknown%7CTWFpbGZsb3d8eyJWIjoiMC4wLjAwMDAiLCJQIjoiV2luMzIiLCJBTiI6Ik1haWwiLCJXVCI6Mn0%3D%7C0%7C%7C%7C&amp;sdata=eZ53DnoJE8QArsHD4%2BEp3zMEo%2FtGfT1GBkg4skBWQgg%3D&amp;reserved=0" TargetMode="External"/><Relationship Id="rId26" Type="http://schemas.openxmlformats.org/officeDocument/2006/relationships/hyperlink" Target="https://track.govhawk.com/public/bills/1954639" TargetMode="External"/><Relationship Id="rId3" Type="http://schemas.openxmlformats.org/officeDocument/2006/relationships/styles" Target="styles.xml"/><Relationship Id="rId21" Type="http://schemas.openxmlformats.org/officeDocument/2006/relationships/hyperlink" Target="https://malegislature.gov/Bills/193/H4198" TargetMode="External"/><Relationship Id="rId7" Type="http://schemas.openxmlformats.org/officeDocument/2006/relationships/hyperlink" Target="mailto:cbloom@facs.org" TargetMode="External"/><Relationship Id="rId12" Type="http://schemas.openxmlformats.org/officeDocument/2006/relationships/hyperlink" Target="https://nam04.safelinks.protection.outlook.com/?url=https%3A%2F%2Ff4x6tgdab.cc.rs6.net%2Ftn.jsp%3Ff%3D001qgm1rNQ1msODr__X3SlPKEgN1G6SSjWJPTqqBkTeSNNPxMkubJIc2gAeB-dRsS0qADDDboBKYqY2r7kMN1hpkdfiFEaw6SpzczVh072wlhKxavzfkZS9s6ISfBhxMgCYATxZnNKbjf_271_iAi3e7d8GWdr1zRNWRbDS4U0UytH972tLDAg45FNfS14LrH35jQ55oIKxcP9IyZKYILuM9A%3D%3D%26c%3D7FjhaXDumrju1qZ5l_JBhdc2dSI1R2nyapgu2O36dcpgS8KCzNlXRg%3D%3D%26ch%3DJeXDsQhVvMEhhPjG0JofIAa4Dg_1J0EfZU8YaIlATsL8LaLmU1aEFA%3D%3D&amp;data=05%7C02%7Cchendricks%40facs.org%7C8ea911157d1b40aab57808dcf9b54c7e%7Cc2b2034006274510868ebb38cba1848f%7C1%7C0%7C638659804324889414%7CUnknown%7CTWFpbGZsb3d8eyJWIjoiMC4wLjAwMDAiLCJQIjoiV2luMzIiLCJBTiI6Ik1haWwiLCJXVCI6Mn0%3D%7C0%7C%7C%7C&amp;sdata=Ccm80HL9%2Bk4v8Zq7%2B9eFO2xfiZpVrqtMOSWZqU5jWX8%3D&amp;reserved=0" TargetMode="External"/><Relationship Id="rId17" Type="http://schemas.openxmlformats.org/officeDocument/2006/relationships/hyperlink" Target="https://nam04.safelinks.protection.outlook.com/?url=https%3A%2F%2Ff4x6tgdab.cc.rs6.net%2Ftn.jsp%3Ff%3D001qgm1rNQ1msODr__X3SlPKEgN1G6SSjWJPTqqBkTeSNNPxMkubJIc2kFvYfD7QSBtw9qSzZVYHKPIoMSW-f-BiwqsZsbDgOPRDDggKfiom6Bp_zoBbCAITFHhFmOmqBd737bsSKDSli7N_H2fjPNgBVU7zPrDVJDD8Yn32UWqSiPeufBerHepsWmMYmd0usRoArIpOly1mzaVnhuMM6OvbCQQqO1umY3c%26c%3D7FjhaXDumrju1qZ5l_JBhdc2dSI1R2nyapgu2O36dcpgS8KCzNlXRg%3D%3D%26ch%3DJeXDsQhVvMEhhPjG0JofIAa4Dg_1J0EfZU8YaIlATsL8LaLmU1aEFA%3D%3D&amp;data=05%7C02%7Cchendricks%40facs.org%7C8ea911157d1b40aab57808dcf9b54c7e%7Cc2b2034006274510868ebb38cba1848f%7C1%7C0%7C638659804325022411%7CUnknown%7CTWFpbGZsb3d8eyJWIjoiMC4wLjAwMDAiLCJQIjoiV2luMzIiLCJBTiI6Ik1haWwiLCJXVCI6Mn0%3D%7C0%7C%7C%7C&amp;sdata=3itEzPribH8XppotB3%2FRDIBv0IrU77mzJF3BbrJhObE%3D&amp;reserved=0" TargetMode="External"/><Relationship Id="rId25" Type="http://schemas.openxmlformats.org/officeDocument/2006/relationships/hyperlink" Target="https://www.legislature.mi.gov/documents/2023-2024/billintroduced/Senate/pdf/2024-SIB-1126.pdf" TargetMode="External"/><Relationship Id="rId2" Type="http://schemas.openxmlformats.org/officeDocument/2006/relationships/numbering" Target="numbering.xml"/><Relationship Id="rId16" Type="http://schemas.openxmlformats.org/officeDocument/2006/relationships/hyperlink" Target="https://nam04.safelinks.protection.outlook.com/?url=https%3A%2F%2Ff4x6tgdab.cc.rs6.net%2Ftn.jsp%3Ff%3D001qgm1rNQ1msODr__X3SlPKEgN1G6SSjWJPTqqBkTeSNNPxMkubJIc2kFvYfD7QSBteuiwVxNOXLZbSDfM7ZybnuDsBTQp8brJ_iHhTWSkiQO4odFfg7QzB-Hv65Oaciyw6nowKdxoAXCstUQ3PTHKgl-kjTxpkM4OIBjDJ3uj1M_IeewdDWWYXAwjvWSUklu9zD5wF2OA2SLgTZ6F7kA1cx2i4AW-OleBMnTryM1mhNOh5nB0w49zr7i-Tyu-ZhAPFOI1_j-mV70WmfXNKsiZJXBWCvdsHnjizriiM7iw3oPETp2fHp-rrU0zKe0t0ojg_MHptGEXW3lIhfFG_8_w_dLaVAVt_20UNA1Qt0lHU2_X7DLJ2jpcbK4ZzF2ATkqIiiF89hiWS3UxlnppY60QMht3pqY4lNLhJPnhRYLEOSf8ti026EQQadM2IbA1xdrgbr86y-wM5_hnWeoic5hws8R8ATGbuXTYDDd3DfIFV31jXpp5UNpc8B9EXEQOQaeR%26c%3D7FjhaXDumrju1qZ5l_JBhdc2dSI1R2nyapgu2O36dcpgS8KCzNlXRg%3D%3D%26ch%3DJeXDsQhVvMEhhPjG0JofIAa4Dg_1J0EfZU8YaIlATsL8LaLmU1aEFA%3D%3D&amp;data=05%7C02%7Cchendricks%40facs.org%7C8ea911157d1b40aab57808dcf9b54c7e%7Cc2b2034006274510868ebb38cba1848f%7C1%7C0%7C638659804324995705%7CUnknown%7CTWFpbGZsb3d8eyJWIjoiMC4wLjAwMDAiLCJQIjoiV2luMzIiLCJBTiI6Ik1haWwiLCJXVCI6Mn0%3D%7C0%7C%7C%7C&amp;sdata=DYJdshQlbyOL6WBLBE6oe%2FHEnTGSXKUUXo7E1K7V%2FIU%3D&amp;reserved=0" TargetMode="External"/><Relationship Id="rId20" Type="http://schemas.openxmlformats.org/officeDocument/2006/relationships/hyperlink" Target="https://legis.delaware.gov/BillDetail?LegislationId=141173"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nam04.safelinks.protection.outlook.com/?url=https%3A%2F%2Ff4x6tgdab.cc.rs6.net%2Ftn.jsp%3Ff%3D001qgm1rNQ1msODr__X3SlPKEgN1G6SSjWJPTqqBkTeSNNPxMkubJIc2kFvYfD7QSBtJaLn5OD_Eu34WxuhY3mWJD9BBYEi27aU3_o-BrQ8ia-kLwpMGfIcOj5CGs14gDu2dJkiZMUrP0UBX59dW1l-3uSs9eD_o1JCzmYSsyld7eYSml9iLOCxOvu9E9ERNp6C9kQEepJ3G7pi6eT9d8276Q%3D%3D%26c%3D7FjhaXDumrju1qZ5l_JBhdc2dSI1R2nyapgu2O36dcpgS8KCzNlXRg%3D%3D%26ch%3DJeXDsQhVvMEhhPjG0JofIAa4Dg_1J0EfZU8YaIlATsL8LaLmU1aEFA%3D%3D&amp;data=05%7C02%7Cchendricks%40facs.org%7C8ea911157d1b40aab57808dcf9b54c7e%7Cc2b2034006274510868ebb38cba1848f%7C1%7C0%7C638659804324859710%7CUnknown%7CTWFpbGZsb3d8eyJWIjoiMC4wLjAwMDAiLCJQIjoiV2luMzIiLCJBTiI6Ik1haWwiLCJXVCI6Mn0%3D%7C0%7C%7C%7C&amp;sdata=RfmyUvvIc0GXT1btSa8tc86jmf52WO8Yf43uhSuR3SY%3D&amp;reserved=0" TargetMode="External"/><Relationship Id="rId24" Type="http://schemas.openxmlformats.org/officeDocument/2006/relationships/hyperlink" Target="https://www.legislature.mi.gov/documents/2023-2024/billintroduced/Senate/pdf/2024-SIB-1102.pdf" TargetMode="External"/><Relationship Id="rId5" Type="http://schemas.openxmlformats.org/officeDocument/2006/relationships/webSettings" Target="webSettings.xml"/><Relationship Id="rId15" Type="http://schemas.openxmlformats.org/officeDocument/2006/relationships/hyperlink" Target="https://nam04.safelinks.protection.outlook.com/?url=https%3A%2F%2Ff4x6tgdab.cc.rs6.net%2Ftn.jsp%3Ff%3D001qgm1rNQ1msODr__X3SlPKEgN1G6SSjWJPTqqBkTeSNNPxMkubJIc2kFvYfD7QSBteuiwVxNOXLZbSDfM7ZybnuDsBTQp8brJ_iHhTWSkiQO4odFfg7QzB-Hv65Oaciyw6nowKdxoAXCstUQ3PTHKgl-kjTxpkM4OIBjDJ3uj1M_IeewdDWWYXAwjvWSUklu9zD5wF2OA2SLgTZ6F7kA1cx2i4AW-OleBMnTryM1mhNOh5nB0w49zr7i-Tyu-ZhAPFOI1_j-mV70WmfXNKsiZJXBWCvdsHnjizriiM7iw3oPETp2fHp-rrU0zKe0t0ojg_MHptGEXW3lIhfFG_8_w_dLaVAVt_20UNA1Qt0lHU2_X7DLJ2jpcbK4ZzF2ATkqIiiF89hiWS3UxlnppY60QMht3pqY4lNLhJPnhRYLEOSf8ti026EQQadM2IbA1xdrgbr86y-wM5_hnWeoic5hws8R8ATGbuXTYDDd3DfIFV31jXpp5UNpc8B9EXEQOQaeR%26c%3D7FjhaXDumrju1qZ5l_JBhdc2dSI1R2nyapgu2O36dcpgS8KCzNlXRg%3D%3D%26ch%3DJeXDsQhVvMEhhPjG0JofIAa4Dg_1J0EfZU8YaIlATsL8LaLmU1aEFA%3D%3D&amp;data=05%7C02%7Cchendricks%40facs.org%7C8ea911157d1b40aab57808dcf9b54c7e%7Cc2b2034006274510868ebb38cba1848f%7C1%7C0%7C638659804324969131%7CUnknown%7CTWFpbGZsb3d8eyJWIjoiMC4wLjAwMDAiLCJQIjoiV2luMzIiLCJBTiI6Ik1haWwiLCJXVCI6Mn0%3D%7C0%7C%7C%7C&amp;sdata=%2BfrLjU1I00yXVhUiZc6YM63e0e46Q3G7cwXk9IwRBRw%3D&amp;reserved=0" TargetMode="External"/><Relationship Id="rId23" Type="http://schemas.openxmlformats.org/officeDocument/2006/relationships/hyperlink" Target="https://www.legislature.mi.gov/documents/2023-2024/billintroduced/Senate/pdf/2024-SIB-1088.pdf" TargetMode="External"/><Relationship Id="rId28" Type="http://schemas.openxmlformats.org/officeDocument/2006/relationships/theme" Target="theme/theme1.xml"/><Relationship Id="rId10" Type="http://schemas.openxmlformats.org/officeDocument/2006/relationships/hyperlink" Target="https://nam04.safelinks.protection.outlook.com/?url=https%3A%2F%2Ff4x6tgdab.cc.rs6.net%2Ftn.jsp%3Ff%3D001qgm1rNQ1msODr__X3SlPKEgN1G6SSjWJPTqqBkTeSNNPxMkubJIc2uQN2oufAYNvxNBmr9pXikXL6Wb0nDhBnDzPLhePQG_eIRGfkK_q2zzvTUUXRPQakhdNHBRjO34jl0nykqkGs7vptjfH83DFgFS1-Vzpye5NBCXuPO3-ISiKucFaMI_bSFVGinKe6jg4DCe-UQ4_w5zEjzQd_DFS4mst7IXR9M4jBQepsneFt1hhZPYwi2lioQ%3D%3D%26c%3D7FjhaXDumrju1qZ5l_JBhdc2dSI1R2nyapgu2O36dcpgS8KCzNlXRg%3D%3D%26ch%3DJeXDsQhVvMEhhPjG0JofIAa4Dg_1J0EfZU8YaIlATsL8LaLmU1aEFA%3D%3D&amp;data=05%7C02%7Cchendricks%40facs.org%7C8ea911157d1b40aab57808dcf9b54c7e%7Cc2b2034006274510868ebb38cba1848f%7C1%7C0%7C638659804325080177%7CUnknown%7CTWFpbGZsb3d8eyJWIjoiMC4wLjAwMDAiLCJQIjoiV2luMzIiLCJBTiI6Ik1haWwiLCJXVCI6Mn0%3D%7C0%7C%7C%7C&amp;sdata=Rc7hvwB8Oz5VUu%2FWI9iHP4oPm3Ov5pzLE4X6QUHszOI%3D&amp;reserved=0" TargetMode="External"/><Relationship Id="rId19" Type="http://schemas.openxmlformats.org/officeDocument/2006/relationships/hyperlink" Target="https://www.multistate.us/resources/2024-legislative-session-dates"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nam04.safelinks.protection.outlook.com/?url=https%3A%2F%2Ff4x6tgdab.cc.rs6.net%2Ftn.jsp%3Ff%3D001qgm1rNQ1msODr__X3SlPKEgN1G6SSjWJPTqqBkTeSNNPxMkubJIc2kFvYfD7QSBtpx91YRixK7WEqdD-yN-y9lNM1Pk9Q2etWD0mw3r7L23_u3VlovMx8C6bWhXcGjArKkGI_Izc-7XheqxxakwHdwWnjNf4xFJzyWUa85E11k-wOuwo2uODuEoSQ8S0q482wYnOTRN4Qk3VBjLf0JrqZA%3D%3D%26c%3D7FjhaXDumrju1qZ5l_JBhdc2dSI1R2nyapgu2O36dcpgS8KCzNlXRg%3D%3D%26ch%3DJeXDsQhVvMEhhPjG0JofIAa4Dg_1J0EfZU8YaIlATsL8LaLmU1aEFA%3D%3D&amp;data=05%7C02%7Cchendricks%40facs.org%7C8ea911157d1b40aab57808dcf9b54c7e%7Cc2b2034006274510868ebb38cba1848f%7C1%7C0%7C638659804324943268%7CUnknown%7CTWFpbGZsb3d8eyJWIjoiMC4wLjAwMDAiLCJQIjoiV2luMzIiLCJBTiI6Ik1haWwiLCJXVCI6Mn0%3D%7C0%7C%7C%7C&amp;sdata=6FvpG1neO8ilEvErr%2BFgJVRd7zwBxHRFwNRa54dnt2U%3D&amp;reserved=0" TargetMode="External"/><Relationship Id="rId22" Type="http://schemas.openxmlformats.org/officeDocument/2006/relationships/hyperlink" Target="https://www.legislature.mi.gov/documents/2023-2024/billintroduced/House/pdf/2024-HIB-6085.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15377</Characters>
  <Application>Microsoft Office Word</Application>
  <DocSecurity>0</DocSecurity>
  <Lines>334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3</cp:revision>
  <dcterms:created xsi:type="dcterms:W3CDTF">2024-11-15T20:08:00Z</dcterms:created>
  <dcterms:modified xsi:type="dcterms:W3CDTF">2024-11-18T19:49:00Z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